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95" w:rsidRPr="00630A3E" w:rsidRDefault="001F43A4" w:rsidP="00FE58C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Сентябрьские дни </w:t>
      </w:r>
      <w:r w:rsidR="00B56F95" w:rsidRP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</w:t>
      </w:r>
      <w:r w:rsidRP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юге всегда по-летнему жаркие, и </w:t>
      </w:r>
      <w:r w:rsidR="00CF38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все-таки лето закончилось. Каким</w:t>
      </w:r>
      <w:r w:rsidRP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было? Что нового и интересного предложили своим юным читателям библиотеки г. Таганрога? Чем порадовали ребята</w:t>
      </w:r>
      <w:r w:rsidR="00B56F95" w:rsidRP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D111E6" w:rsidRP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во время летних каникул дети и подростки свободны от школьных занятий и могут больше времени уделять отдыху, досугу, </w:t>
      </w:r>
      <w:r w:rsidR="00CF3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свободному чтению</w:t>
      </w:r>
      <w:r w:rsidR="00D111E6" w:rsidRP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11E6" w:rsidRPr="00630A3E" w:rsidRDefault="001F43A4" w:rsidP="00FE58C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многих лет муниципальные </w:t>
      </w:r>
      <w:r w:rsidR="00B56F95" w:rsidRP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</w:t>
      </w:r>
      <w:r w:rsidRP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города </w:t>
      </w:r>
      <w:r w:rsidR="00B56F95" w:rsidRP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Таганрога </w:t>
      </w:r>
      <w:r w:rsidRP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B56F95" w:rsidRP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по программам летнего чтения,</w:t>
      </w:r>
      <w:r w:rsidRP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F95" w:rsidRP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стремясь  сделать лето  для своих читателей </w:t>
      </w:r>
      <w:r w:rsidR="00392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нескучным и  незабываемым: привлечь в библиотеку, организовать</w:t>
      </w:r>
      <w:r w:rsidR="00B2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«для души» и творческий досуг.</w:t>
      </w:r>
      <w:r w:rsidR="00D111E6" w:rsidRP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библиотека разрабатывает программу летнего чтения самостоятельно, с учетом пожеланий и потребностей своих читателей.</w:t>
      </w:r>
      <w:r w:rsidR="00B56F95" w:rsidRP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6F95" w:rsidRPr="00630A3E" w:rsidRDefault="007A600E" w:rsidP="00FE58C8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630A3E">
        <w:rPr>
          <w:b/>
        </w:rPr>
        <w:t>Тематика летних программ</w:t>
      </w:r>
    </w:p>
    <w:p w:rsidR="00630A3E" w:rsidRPr="00630A3E" w:rsidRDefault="00D111E6" w:rsidP="00FE58C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3E">
        <w:rPr>
          <w:rFonts w:ascii="Times New Roman" w:hAnsi="Times New Roman"/>
          <w:sz w:val="24"/>
          <w:szCs w:val="24"/>
        </w:rPr>
        <w:t>Тематика летних программ</w:t>
      </w:r>
      <w:r w:rsidR="000071D2" w:rsidRPr="00630A3E">
        <w:rPr>
          <w:rFonts w:ascii="Times New Roman" w:hAnsi="Times New Roman"/>
          <w:sz w:val="24"/>
          <w:szCs w:val="24"/>
        </w:rPr>
        <w:t xml:space="preserve"> этого года </w:t>
      </w:r>
      <w:r w:rsidRPr="00630A3E">
        <w:rPr>
          <w:rFonts w:ascii="Times New Roman" w:hAnsi="Times New Roman"/>
          <w:sz w:val="24"/>
          <w:szCs w:val="24"/>
        </w:rPr>
        <w:t xml:space="preserve"> была разнообразна по спектру и охвату  больших пластов качественной литературы для детей и подростков.</w:t>
      </w:r>
      <w:r w:rsidR="00630A3E" w:rsidRP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Содержательная часть летних программ, массовые мероприятия в летний период  в городских детских  библиотеках были   представлены многообразием тем и форм,</w:t>
      </w:r>
      <w:r w:rsidR="00630A3E" w:rsidRPr="00630A3E">
        <w:rPr>
          <w:rFonts w:ascii="Times New Roman" w:hAnsi="Times New Roman" w:cs="Times New Roman"/>
          <w:sz w:val="24"/>
          <w:szCs w:val="24"/>
        </w:rPr>
        <w:t xml:space="preserve"> </w:t>
      </w:r>
      <w:r w:rsidR="00630A3E" w:rsidRP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учитывали пожелания пользователей – социальных партнеров библиотек</w:t>
      </w:r>
      <w:r w:rsidR="007571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</w:t>
      </w:r>
      <w:r w:rsid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 очередь, летних пришкольных лагерей.</w:t>
      </w:r>
      <w:r w:rsidR="007571A0" w:rsidRPr="007571A0">
        <w:t xml:space="preserve"> </w:t>
      </w:r>
      <w:r w:rsidR="007571A0" w:rsidRPr="007571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 мероприятия проводились как в стенах библиотек, так и на альтернативных площадках</w:t>
      </w:r>
      <w:r w:rsidR="00CE2D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71A0" w:rsidRPr="0075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детских садах, на детских </w:t>
      </w:r>
      <w:r w:rsidR="00CB36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игровых  площадках микрорайонов</w:t>
      </w:r>
      <w:r w:rsidR="007571A0" w:rsidRPr="0075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</w:t>
      </w:r>
      <w:r w:rsidR="00E8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Центральном </w:t>
      </w:r>
      <w:r w:rsidR="007571A0" w:rsidRPr="007571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парке и на площадке ТРЦ «Мармелад».</w:t>
      </w:r>
    </w:p>
    <w:p w:rsidR="00820FAB" w:rsidRPr="00630A3E" w:rsidRDefault="00D111E6" w:rsidP="00FE58C8">
      <w:pPr>
        <w:pStyle w:val="a4"/>
        <w:spacing w:before="0" w:after="0" w:line="276" w:lineRule="auto"/>
        <w:ind w:firstLine="708"/>
        <w:jc w:val="left"/>
        <w:rPr>
          <w:rFonts w:ascii="Times New Roman" w:hAnsi="Times New Roman"/>
          <w:b w:val="0"/>
          <w:sz w:val="24"/>
          <w:szCs w:val="24"/>
        </w:rPr>
      </w:pPr>
      <w:r w:rsidRPr="00630A3E">
        <w:rPr>
          <w:rFonts w:ascii="Times New Roman" w:hAnsi="Times New Roman"/>
          <w:b w:val="0"/>
          <w:sz w:val="24"/>
          <w:szCs w:val="24"/>
        </w:rPr>
        <w:t xml:space="preserve">В </w:t>
      </w:r>
      <w:r w:rsidR="000071D2" w:rsidRPr="00630A3E">
        <w:rPr>
          <w:rFonts w:ascii="Times New Roman" w:hAnsi="Times New Roman"/>
          <w:b w:val="0"/>
          <w:sz w:val="24"/>
          <w:szCs w:val="24"/>
        </w:rPr>
        <w:t xml:space="preserve">программе </w:t>
      </w:r>
      <w:r w:rsidR="000071D2" w:rsidRPr="003F045C">
        <w:rPr>
          <w:rFonts w:ascii="Times New Roman" w:hAnsi="Times New Roman"/>
          <w:b w:val="0"/>
          <w:i/>
          <w:sz w:val="24"/>
          <w:szCs w:val="24"/>
        </w:rPr>
        <w:t>«Чтение со вкусом лета»</w:t>
      </w:r>
      <w:r w:rsidR="000071D2" w:rsidRPr="00630A3E">
        <w:rPr>
          <w:rFonts w:ascii="Times New Roman" w:hAnsi="Times New Roman"/>
          <w:b w:val="0"/>
          <w:sz w:val="24"/>
          <w:szCs w:val="24"/>
        </w:rPr>
        <w:t xml:space="preserve"> </w:t>
      </w:r>
      <w:r w:rsidRPr="00630A3E">
        <w:rPr>
          <w:rFonts w:ascii="Times New Roman" w:hAnsi="Times New Roman"/>
          <w:b w:val="0"/>
          <w:sz w:val="24"/>
          <w:szCs w:val="24"/>
        </w:rPr>
        <w:t>Централь</w:t>
      </w:r>
      <w:r w:rsidR="007A600E" w:rsidRPr="00630A3E">
        <w:rPr>
          <w:rFonts w:ascii="Times New Roman" w:hAnsi="Times New Roman"/>
          <w:b w:val="0"/>
          <w:sz w:val="24"/>
          <w:szCs w:val="24"/>
        </w:rPr>
        <w:t xml:space="preserve">ной городской детской библиотеки </w:t>
      </w:r>
      <w:r w:rsidRPr="00630A3E">
        <w:rPr>
          <w:rFonts w:ascii="Times New Roman" w:hAnsi="Times New Roman"/>
          <w:b w:val="0"/>
          <w:sz w:val="24"/>
          <w:szCs w:val="24"/>
        </w:rPr>
        <w:t xml:space="preserve"> имени М. Горького  </w:t>
      </w:r>
      <w:r w:rsidR="000071D2" w:rsidRPr="00630A3E">
        <w:rPr>
          <w:rFonts w:ascii="Times New Roman" w:hAnsi="Times New Roman"/>
          <w:b w:val="0"/>
          <w:sz w:val="24"/>
          <w:szCs w:val="24"/>
        </w:rPr>
        <w:t xml:space="preserve">были </w:t>
      </w:r>
      <w:r w:rsidRPr="00630A3E">
        <w:rPr>
          <w:rFonts w:ascii="Times New Roman" w:hAnsi="Times New Roman"/>
          <w:b w:val="0"/>
          <w:sz w:val="24"/>
          <w:szCs w:val="24"/>
        </w:rPr>
        <w:t xml:space="preserve"> </w:t>
      </w:r>
      <w:r w:rsidR="000071D2" w:rsidRPr="00630A3E">
        <w:rPr>
          <w:rFonts w:ascii="Times New Roman" w:hAnsi="Times New Roman"/>
          <w:b w:val="0"/>
          <w:sz w:val="24"/>
          <w:szCs w:val="24"/>
        </w:rPr>
        <w:t>о</w:t>
      </w:r>
      <w:r w:rsidRPr="00630A3E">
        <w:rPr>
          <w:rFonts w:ascii="Times New Roman" w:hAnsi="Times New Roman"/>
          <w:b w:val="0"/>
          <w:sz w:val="24"/>
          <w:szCs w:val="24"/>
        </w:rPr>
        <w:t>тражены основные юбилеи книг и писателей 2019 года.</w:t>
      </w:r>
      <w:r w:rsidR="0036331B" w:rsidRPr="00630A3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30A3E" w:rsidRPr="00630A3E" w:rsidRDefault="00630A3E" w:rsidP="00FE58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ЦГДБ имени М. Горького</w:t>
      </w:r>
      <w:r w:rsidRPr="0063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 прошли:</w:t>
      </w:r>
    </w:p>
    <w:p w:rsidR="00630A3E" w:rsidRPr="00357093" w:rsidRDefault="00630A3E" w:rsidP="00FE58C8">
      <w:pPr>
        <w:pStyle w:val="a6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путешествие «Легенды и сказки Тихого Дона»,</w:t>
      </w:r>
    </w:p>
    <w:p w:rsidR="00630A3E" w:rsidRPr="00357093" w:rsidRDefault="00630A3E" w:rsidP="00FE58C8">
      <w:pPr>
        <w:pStyle w:val="a6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литературно-биографическое путешествие «Уральский сказитель Павел Бажов»,</w:t>
      </w:r>
    </w:p>
    <w:p w:rsidR="00630A3E" w:rsidRPr="00357093" w:rsidRDefault="00630A3E" w:rsidP="00FE58C8">
      <w:pPr>
        <w:pStyle w:val="a6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литературный урок «Знакомьтесь, детская писательница Нина </w:t>
      </w:r>
      <w:proofErr w:type="spellStart"/>
      <w:r w:rsidRPr="00357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Дашевская</w:t>
      </w:r>
      <w:proofErr w:type="spellEnd"/>
      <w:r w:rsidRPr="00357093">
        <w:rPr>
          <w:rFonts w:ascii="Times New Roman" w:eastAsia="Times New Roman" w:hAnsi="Times New Roman" w:cs="Times New Roman"/>
          <w:sz w:val="24"/>
          <w:szCs w:val="24"/>
          <w:lang w:eastAsia="ru-RU"/>
        </w:rPr>
        <w:t>!»,</w:t>
      </w:r>
    </w:p>
    <w:p w:rsidR="00630A3E" w:rsidRPr="00357093" w:rsidRDefault="00630A3E" w:rsidP="00FE58C8">
      <w:pPr>
        <w:pStyle w:val="a6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литературная игра-путешествие «Волшебник из Оксфорда Джон </w:t>
      </w:r>
      <w:proofErr w:type="spellStart"/>
      <w:r w:rsidRPr="00357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Толкин</w:t>
      </w:r>
      <w:proofErr w:type="spellEnd"/>
      <w:r w:rsidRPr="0035709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630A3E" w:rsidRPr="00357093" w:rsidRDefault="00630A3E" w:rsidP="00FE58C8">
      <w:pPr>
        <w:pStyle w:val="a6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 – юмористиче</w:t>
      </w:r>
      <w:r w:rsidR="0091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урок «Смех-дело </w:t>
      </w:r>
      <w:proofErr w:type="gramStart"/>
      <w:r w:rsidR="00912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серьезное</w:t>
      </w:r>
      <w:proofErr w:type="gramEnd"/>
      <w:r w:rsidR="00912FB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630A3E" w:rsidRPr="00357093" w:rsidRDefault="00630A3E" w:rsidP="00FE58C8">
      <w:pPr>
        <w:pStyle w:val="a6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литературная игра-викторина  «Чудо Град Чуковского»  </w:t>
      </w:r>
    </w:p>
    <w:p w:rsidR="00630A3E" w:rsidRPr="00357093" w:rsidRDefault="00630A3E" w:rsidP="00FE58C8">
      <w:pPr>
        <w:pStyle w:val="a6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беседа "Ларец с баснями"</w:t>
      </w:r>
    </w:p>
    <w:p w:rsidR="00630A3E" w:rsidRPr="00357093" w:rsidRDefault="00630A3E" w:rsidP="00FE58C8">
      <w:pPr>
        <w:pStyle w:val="a6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час «Для любознательных и умных "</w:t>
      </w:r>
      <w:proofErr w:type="spellStart"/>
      <w:r w:rsidRPr="0035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35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 – верный, добрый друг» (95лет со дня выхода в свет)  </w:t>
      </w:r>
    </w:p>
    <w:p w:rsidR="00630A3E" w:rsidRPr="00357093" w:rsidRDefault="00630A3E" w:rsidP="00FE58C8">
      <w:pPr>
        <w:pStyle w:val="a6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литературный час «Заповедник сказок Кира Булычева»  </w:t>
      </w:r>
    </w:p>
    <w:p w:rsidR="00630A3E" w:rsidRPr="00357093" w:rsidRDefault="00630A3E" w:rsidP="00FE58C8">
      <w:pPr>
        <w:pStyle w:val="a6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литературная викторина «Лесное путешествие с Виталием Бианки» </w:t>
      </w:r>
    </w:p>
    <w:p w:rsidR="003C4706" w:rsidRDefault="00630A3E" w:rsidP="00FE58C8">
      <w:pPr>
        <w:pStyle w:val="a6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громкие чтения (в рамках Международной акции "Книжка на ладошке")</w:t>
      </w:r>
    </w:p>
    <w:p w:rsidR="00630A3E" w:rsidRPr="00357093" w:rsidRDefault="00665C2B" w:rsidP="00FE58C8">
      <w:pPr>
        <w:pStyle w:val="a6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литературно-музыкальный  итоговый праздник  «</w:t>
      </w:r>
      <w:r w:rsidR="0048715E" w:rsidRPr="00161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Здравствуй, праздник сентября!»</w:t>
      </w:r>
      <w:r w:rsidR="00630A3E" w:rsidRPr="0035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</w:t>
      </w:r>
    </w:p>
    <w:p w:rsidR="00820FAB" w:rsidRDefault="0036331B" w:rsidP="00FE58C8">
      <w:pPr>
        <w:pStyle w:val="a4"/>
        <w:spacing w:before="0" w:after="0" w:line="276" w:lineRule="auto"/>
        <w:ind w:firstLine="708"/>
        <w:jc w:val="left"/>
        <w:rPr>
          <w:rFonts w:ascii="Times New Roman" w:hAnsi="Times New Roman"/>
          <w:b w:val="0"/>
          <w:sz w:val="24"/>
          <w:szCs w:val="24"/>
        </w:rPr>
      </w:pPr>
      <w:r w:rsidRPr="00630A3E">
        <w:rPr>
          <w:rFonts w:ascii="Times New Roman" w:hAnsi="Times New Roman"/>
          <w:b w:val="0"/>
          <w:sz w:val="24"/>
          <w:szCs w:val="24"/>
        </w:rPr>
        <w:t xml:space="preserve">Традиционная программа летнего чтения </w:t>
      </w:r>
      <w:r w:rsidRPr="00630A3E">
        <w:rPr>
          <w:rFonts w:ascii="Times New Roman" w:hAnsi="Times New Roman"/>
          <w:b w:val="0"/>
          <w:sz w:val="24"/>
          <w:szCs w:val="24"/>
          <w:u w:val="single"/>
        </w:rPr>
        <w:t>ДБИЦ имени Н. Островского</w:t>
      </w:r>
      <w:r w:rsidRPr="00630A3E">
        <w:rPr>
          <w:rFonts w:ascii="Times New Roman" w:hAnsi="Times New Roman"/>
          <w:b w:val="0"/>
          <w:sz w:val="24"/>
          <w:szCs w:val="24"/>
        </w:rPr>
        <w:t xml:space="preserve"> –</w:t>
      </w:r>
      <w:r w:rsidR="00630A3E">
        <w:rPr>
          <w:rFonts w:ascii="Times New Roman" w:hAnsi="Times New Roman"/>
          <w:b w:val="0"/>
          <w:sz w:val="24"/>
          <w:szCs w:val="24"/>
        </w:rPr>
        <w:t xml:space="preserve"> </w:t>
      </w:r>
      <w:r w:rsidRPr="00630A3E">
        <w:rPr>
          <w:rFonts w:ascii="Times New Roman" w:hAnsi="Times New Roman"/>
          <w:b w:val="0"/>
          <w:sz w:val="24"/>
          <w:szCs w:val="24"/>
        </w:rPr>
        <w:t>филиал №1 «Познай мир с книгой» была посвящена</w:t>
      </w:r>
      <w:r w:rsidR="00D26DFF">
        <w:rPr>
          <w:rFonts w:ascii="Times New Roman" w:hAnsi="Times New Roman"/>
          <w:b w:val="0"/>
          <w:sz w:val="24"/>
          <w:szCs w:val="24"/>
        </w:rPr>
        <w:t xml:space="preserve"> </w:t>
      </w:r>
      <w:r w:rsidR="000071D2" w:rsidRPr="00630A3E">
        <w:rPr>
          <w:rFonts w:ascii="Times New Roman" w:hAnsi="Times New Roman"/>
          <w:b w:val="0"/>
          <w:sz w:val="24"/>
          <w:szCs w:val="24"/>
        </w:rPr>
        <w:t xml:space="preserve">220-летию </w:t>
      </w:r>
      <w:r w:rsidRPr="00630A3E">
        <w:rPr>
          <w:rFonts w:ascii="Times New Roman" w:hAnsi="Times New Roman"/>
          <w:b w:val="0"/>
          <w:sz w:val="24"/>
          <w:szCs w:val="24"/>
        </w:rPr>
        <w:t xml:space="preserve"> </w:t>
      </w:r>
      <w:r w:rsidR="000071D2" w:rsidRPr="00630A3E">
        <w:rPr>
          <w:rFonts w:ascii="Times New Roman" w:hAnsi="Times New Roman"/>
          <w:b w:val="0"/>
          <w:sz w:val="24"/>
          <w:szCs w:val="24"/>
        </w:rPr>
        <w:t xml:space="preserve">со дня рождения </w:t>
      </w:r>
      <w:r w:rsidRPr="00630A3E">
        <w:rPr>
          <w:rFonts w:ascii="Times New Roman" w:hAnsi="Times New Roman"/>
          <w:b w:val="0"/>
          <w:sz w:val="24"/>
          <w:szCs w:val="24"/>
        </w:rPr>
        <w:t xml:space="preserve">А.С. Пушкина и называлась  </w:t>
      </w:r>
      <w:r w:rsidRPr="003F045C">
        <w:rPr>
          <w:rFonts w:ascii="Times New Roman" w:hAnsi="Times New Roman"/>
          <w:b w:val="0"/>
          <w:i/>
          <w:color w:val="365F91"/>
          <w:sz w:val="24"/>
          <w:szCs w:val="24"/>
        </w:rPr>
        <w:t>«</w:t>
      </w:r>
      <w:r w:rsidRPr="003F045C">
        <w:rPr>
          <w:rFonts w:ascii="Times New Roman" w:hAnsi="Times New Roman"/>
          <w:b w:val="0"/>
          <w:i/>
          <w:sz w:val="24"/>
          <w:szCs w:val="24"/>
        </w:rPr>
        <w:t>В волшебной Пушкинской стране».</w:t>
      </w:r>
      <w:r w:rsidRPr="00630A3E">
        <w:rPr>
          <w:rFonts w:ascii="Times New Roman" w:hAnsi="Times New Roman"/>
          <w:b w:val="0"/>
          <w:sz w:val="24"/>
          <w:szCs w:val="24"/>
        </w:rPr>
        <w:t xml:space="preserve"> </w:t>
      </w:r>
      <w:r w:rsidR="00630A3E">
        <w:rPr>
          <w:rFonts w:ascii="Times New Roman" w:hAnsi="Times New Roman"/>
          <w:b w:val="0"/>
          <w:sz w:val="24"/>
          <w:szCs w:val="24"/>
        </w:rPr>
        <w:t>Наиболее яркими событиями библиотеки стали</w:t>
      </w:r>
      <w:r w:rsidR="0002371E">
        <w:rPr>
          <w:rFonts w:ascii="Times New Roman" w:hAnsi="Times New Roman"/>
          <w:b w:val="0"/>
          <w:sz w:val="24"/>
          <w:szCs w:val="24"/>
        </w:rPr>
        <w:t>:</w:t>
      </w:r>
      <w:r w:rsidR="00630A3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30A3E" w:rsidRPr="00630A3E" w:rsidRDefault="00630A3E" w:rsidP="00FE58C8">
      <w:pPr>
        <w:pStyle w:val="a6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30A3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литературный праздник «В волшебной Пушкинской стране» </w:t>
      </w:r>
    </w:p>
    <w:p w:rsidR="00630A3E" w:rsidRPr="00630A3E" w:rsidRDefault="00630A3E" w:rsidP="00FE58C8">
      <w:pPr>
        <w:pStyle w:val="a6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30A3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литературное путешествие «На море, на океане, на острове Буяне»</w:t>
      </w:r>
    </w:p>
    <w:p w:rsidR="0002371E" w:rsidRDefault="00630A3E" w:rsidP="00FE58C8">
      <w:pPr>
        <w:pStyle w:val="a6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30A3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викторина «Там, на неведомых дорожках…» </w:t>
      </w:r>
    </w:p>
    <w:p w:rsidR="00630A3E" w:rsidRPr="00DD7A54" w:rsidRDefault="0002371E" w:rsidP="00FE58C8">
      <w:pPr>
        <w:pStyle w:val="a6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видеопросмотры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«Сказки на экране»</w:t>
      </w:r>
      <w:r w:rsidR="00DD7A5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="00630A3E" w:rsidRPr="00DD7A5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и другие. </w:t>
      </w:r>
    </w:p>
    <w:p w:rsidR="00820FAB" w:rsidRPr="00DD7A54" w:rsidRDefault="0036331B" w:rsidP="00FE58C8">
      <w:pPr>
        <w:pStyle w:val="a4"/>
        <w:spacing w:before="0" w:after="0" w:line="276" w:lineRule="auto"/>
        <w:ind w:firstLine="708"/>
        <w:jc w:val="left"/>
        <w:rPr>
          <w:rFonts w:ascii="Times New Roman" w:hAnsi="Times New Roman"/>
          <w:b w:val="0"/>
          <w:sz w:val="24"/>
          <w:szCs w:val="24"/>
        </w:rPr>
      </w:pPr>
      <w:r w:rsidRPr="00630A3E">
        <w:rPr>
          <w:rFonts w:ascii="Times New Roman" w:hAnsi="Times New Roman"/>
          <w:b w:val="0"/>
          <w:sz w:val="24"/>
          <w:szCs w:val="24"/>
        </w:rPr>
        <w:lastRenderedPageBreak/>
        <w:t>Программа летнего чтения</w:t>
      </w:r>
      <w:r w:rsidRPr="00630A3E">
        <w:rPr>
          <w:rFonts w:ascii="Times New Roman" w:hAnsi="Times New Roman"/>
          <w:sz w:val="24"/>
          <w:szCs w:val="24"/>
        </w:rPr>
        <w:t xml:space="preserve"> </w:t>
      </w:r>
      <w:r w:rsidRPr="003F045C">
        <w:rPr>
          <w:rFonts w:ascii="Times New Roman" w:hAnsi="Times New Roman"/>
          <w:b w:val="0"/>
          <w:i/>
          <w:sz w:val="24"/>
          <w:szCs w:val="24"/>
        </w:rPr>
        <w:t>«По книжному морю под парусом лета»</w:t>
      </w:r>
      <w:r w:rsidRPr="00630A3E">
        <w:rPr>
          <w:rFonts w:ascii="Times New Roman" w:hAnsi="Times New Roman"/>
          <w:b w:val="0"/>
          <w:sz w:val="24"/>
          <w:szCs w:val="24"/>
        </w:rPr>
        <w:t xml:space="preserve"> ДБИЦ имени </w:t>
      </w:r>
      <w:r w:rsidRPr="00DD7A54">
        <w:rPr>
          <w:rFonts w:ascii="Times New Roman" w:hAnsi="Times New Roman"/>
          <w:b w:val="0"/>
          <w:sz w:val="24"/>
          <w:szCs w:val="24"/>
          <w:u w:val="single"/>
        </w:rPr>
        <w:t>А.П. Гайдара</w:t>
      </w:r>
      <w:r w:rsidR="00630A3E" w:rsidRPr="00DD7A5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Pr="00DD7A54">
        <w:rPr>
          <w:rFonts w:ascii="Times New Roman" w:hAnsi="Times New Roman"/>
          <w:b w:val="0"/>
          <w:sz w:val="24"/>
          <w:szCs w:val="24"/>
          <w:u w:val="single"/>
        </w:rPr>
        <w:t>- филиал №2</w:t>
      </w:r>
      <w:r w:rsidRPr="00630A3E">
        <w:rPr>
          <w:rFonts w:ascii="Times New Roman" w:hAnsi="Times New Roman"/>
          <w:b w:val="0"/>
          <w:sz w:val="24"/>
          <w:szCs w:val="24"/>
        </w:rPr>
        <w:t xml:space="preserve">  </w:t>
      </w:r>
      <w:r w:rsidR="000071D2" w:rsidRPr="00630A3E">
        <w:rPr>
          <w:rFonts w:ascii="Times New Roman" w:hAnsi="Times New Roman"/>
          <w:b w:val="0"/>
          <w:sz w:val="24"/>
          <w:szCs w:val="24"/>
        </w:rPr>
        <w:t xml:space="preserve">- </w:t>
      </w:r>
      <w:r w:rsidRPr="00630A3E">
        <w:rPr>
          <w:rFonts w:ascii="Times New Roman" w:hAnsi="Times New Roman"/>
          <w:b w:val="0"/>
          <w:sz w:val="24"/>
          <w:szCs w:val="24"/>
        </w:rPr>
        <w:t>ориентирована на  распространение краеведческих знаний,  приобщение к чтению краеведческой художественной литературы, формирование чувства любви к Родине</w:t>
      </w:r>
      <w:r w:rsidR="00820FAB" w:rsidRPr="00630A3E">
        <w:rPr>
          <w:rFonts w:ascii="Times New Roman" w:hAnsi="Times New Roman"/>
          <w:b w:val="0"/>
          <w:sz w:val="24"/>
          <w:szCs w:val="24"/>
        </w:rPr>
        <w:t xml:space="preserve">. </w:t>
      </w:r>
      <w:r w:rsidR="00820FAB" w:rsidRPr="00DD7A54">
        <w:rPr>
          <w:rFonts w:ascii="Times New Roman" w:hAnsi="Times New Roman"/>
          <w:b w:val="0"/>
          <w:sz w:val="24"/>
          <w:szCs w:val="24"/>
        </w:rPr>
        <w:t>Основн</w:t>
      </w:r>
      <w:r w:rsidR="001D1731" w:rsidRPr="00DD7A54">
        <w:rPr>
          <w:rFonts w:ascii="Times New Roman" w:hAnsi="Times New Roman"/>
          <w:b w:val="0"/>
          <w:sz w:val="24"/>
          <w:szCs w:val="24"/>
        </w:rPr>
        <w:t>ые массовые мероприятия ДБИЦ ле</w:t>
      </w:r>
      <w:r w:rsidR="00820FAB" w:rsidRPr="00DD7A54">
        <w:rPr>
          <w:rFonts w:ascii="Times New Roman" w:hAnsi="Times New Roman"/>
          <w:b w:val="0"/>
          <w:sz w:val="24"/>
          <w:szCs w:val="24"/>
        </w:rPr>
        <w:t>том:</w:t>
      </w:r>
    </w:p>
    <w:p w:rsidR="00820FAB" w:rsidRPr="00357093" w:rsidRDefault="00820FAB" w:rsidP="00FE58C8">
      <w:pPr>
        <w:pStyle w:val="a6"/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праздник «Маленькие дети на большой планете» </w:t>
      </w:r>
    </w:p>
    <w:p w:rsidR="00820FAB" w:rsidRPr="00357093" w:rsidRDefault="001D1731" w:rsidP="00FE58C8">
      <w:pPr>
        <w:pStyle w:val="a6"/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литературная встреча </w:t>
      </w:r>
      <w:r w:rsidR="00820FAB"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«Пушкинский день России»;</w:t>
      </w:r>
    </w:p>
    <w:p w:rsidR="00820FAB" w:rsidRPr="00357093" w:rsidRDefault="001D1731" w:rsidP="00FE58C8">
      <w:pPr>
        <w:pStyle w:val="a6"/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820FAB"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итературное путешествие  «В </w:t>
      </w:r>
      <w:proofErr w:type="gramStart"/>
      <w:r w:rsidR="00820FAB"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чудо-саду</w:t>
      </w:r>
      <w:proofErr w:type="gramEnd"/>
      <w:r w:rsidR="00820FAB"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Корнея Чуковского»;</w:t>
      </w:r>
    </w:p>
    <w:p w:rsidR="001D1731" w:rsidRPr="00357093" w:rsidRDefault="00820FAB" w:rsidP="00FE58C8">
      <w:pPr>
        <w:pStyle w:val="a6"/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памяти  «Все на борьбу с врагом!» (День памяти и скорби – день начала   Великой Отечественной войны);</w:t>
      </w:r>
    </w:p>
    <w:p w:rsidR="00820FAB" w:rsidRPr="00357093" w:rsidRDefault="001D1731" w:rsidP="00FE58C8">
      <w:pPr>
        <w:pStyle w:val="a6"/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20FAB"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раеведческий час </w:t>
      </w:r>
      <w:r w:rsidR="00820FAB" w:rsidRPr="0035709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край родной – частица Родины большой»;</w:t>
      </w:r>
    </w:p>
    <w:p w:rsidR="00820FAB" w:rsidRPr="00357093" w:rsidRDefault="001D1731" w:rsidP="00FE58C8">
      <w:pPr>
        <w:pStyle w:val="a6"/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820FAB"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итературная викторина "Лето - время читать";</w:t>
      </w:r>
    </w:p>
    <w:p w:rsidR="00820FAB" w:rsidRPr="00357093" w:rsidRDefault="007E3B2F" w:rsidP="00FE58C8">
      <w:pPr>
        <w:pStyle w:val="a6"/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20FAB"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 "Быстрее, выше, сильнее";</w:t>
      </w:r>
    </w:p>
    <w:p w:rsidR="00820FAB" w:rsidRPr="00357093" w:rsidRDefault="007E3B2F" w:rsidP="00FE58C8">
      <w:pPr>
        <w:pStyle w:val="a6"/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20FAB"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кция "Чеховские Волонтеры "«Мир чеховских героев»: Громкое чтение по книге А.П. Чехова " </w:t>
      </w:r>
      <w:proofErr w:type="gramStart"/>
      <w:r w:rsidR="00820FAB"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Белолобый</w:t>
      </w:r>
      <w:proofErr w:type="gramEnd"/>
      <w:r w:rsidR="00820FAB"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820FAB" w:rsidRPr="00357093" w:rsidRDefault="007E3B2F" w:rsidP="00FE58C8">
      <w:pPr>
        <w:pStyle w:val="a6"/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20FAB"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еатрализованное представление "В поисках лета";</w:t>
      </w:r>
    </w:p>
    <w:p w:rsidR="00820FAB" w:rsidRPr="00357093" w:rsidRDefault="007E3B2F" w:rsidP="00FE58C8">
      <w:pPr>
        <w:pStyle w:val="a6"/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20FAB"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еатрализованная игра-викторина "В поисках лета";</w:t>
      </w:r>
    </w:p>
    <w:p w:rsidR="00820FAB" w:rsidRPr="00357093" w:rsidRDefault="007E3B2F" w:rsidP="00FE58C8">
      <w:pPr>
        <w:pStyle w:val="a6"/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820FAB"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кологическое литературное путешествие "Летние традиции Донского края";</w:t>
      </w:r>
    </w:p>
    <w:p w:rsidR="00630A3E" w:rsidRPr="00357093" w:rsidRDefault="00820FAB" w:rsidP="00FE58C8">
      <w:pPr>
        <w:pStyle w:val="a6"/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</w:t>
      </w:r>
      <w:r w:rsidR="00630A3E"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дная акция "Книжка на ладошке» </w:t>
      </w:r>
    </w:p>
    <w:p w:rsidR="00046BD7" w:rsidRPr="00046BD7" w:rsidRDefault="00630A3E" w:rsidP="00FE58C8">
      <w:pPr>
        <w:pStyle w:val="a6"/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20FAB" w:rsidRPr="003570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итературное знакомство  «Новая встреча со старой сказкой» (сказка Ш. Перро «Золушка»)</w:t>
      </w:r>
    </w:p>
    <w:p w:rsidR="00046BD7" w:rsidRPr="00357093" w:rsidRDefault="00046BD7" w:rsidP="00FE58C8">
      <w:pPr>
        <w:pStyle w:val="a6"/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итоговый </w:t>
      </w:r>
      <w:r w:rsidRPr="0035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праздник" Волшебство книжного лета";</w:t>
      </w:r>
    </w:p>
    <w:p w:rsidR="00630A3E" w:rsidRPr="00630A3E" w:rsidRDefault="000071D2" w:rsidP="00FE58C8">
      <w:pPr>
        <w:pStyle w:val="a4"/>
        <w:spacing w:before="0" w:after="0" w:line="276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630A3E">
        <w:rPr>
          <w:rFonts w:ascii="Times New Roman" w:hAnsi="Times New Roman"/>
          <w:b w:val="0"/>
          <w:sz w:val="24"/>
          <w:szCs w:val="24"/>
        </w:rPr>
        <w:t xml:space="preserve">Созвучной ей оказалась   экологическая летняя программа </w:t>
      </w:r>
      <w:r w:rsidRPr="007546B9">
        <w:rPr>
          <w:rFonts w:ascii="Times New Roman" w:hAnsi="Times New Roman"/>
          <w:b w:val="0"/>
          <w:i/>
          <w:sz w:val="24"/>
          <w:szCs w:val="24"/>
        </w:rPr>
        <w:t>«Детям о Донском крае»</w:t>
      </w:r>
      <w:r w:rsidRPr="00630A3E">
        <w:rPr>
          <w:rFonts w:ascii="Times New Roman" w:hAnsi="Times New Roman"/>
          <w:sz w:val="24"/>
          <w:szCs w:val="24"/>
        </w:rPr>
        <w:t xml:space="preserve">  </w:t>
      </w:r>
      <w:r w:rsidRPr="00630A3E">
        <w:rPr>
          <w:rFonts w:ascii="Times New Roman" w:hAnsi="Times New Roman"/>
          <w:b w:val="0"/>
          <w:sz w:val="24"/>
          <w:szCs w:val="24"/>
        </w:rPr>
        <w:t>ДЭБИЦ имени И.Д. Василенко</w:t>
      </w:r>
      <w:r w:rsidR="009D54D2">
        <w:rPr>
          <w:rFonts w:ascii="Times New Roman" w:hAnsi="Times New Roman"/>
          <w:b w:val="0"/>
          <w:sz w:val="24"/>
          <w:szCs w:val="24"/>
        </w:rPr>
        <w:t>-филиал №14:</w:t>
      </w:r>
    </w:p>
    <w:p w:rsidR="00630A3E" w:rsidRPr="009D54D2" w:rsidRDefault="009D54D2" w:rsidP="00FE58C8">
      <w:pPr>
        <w:pStyle w:val="a6"/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9D54D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экологические путешествия </w:t>
      </w:r>
      <w:r w:rsidR="00630A3E" w:rsidRPr="009D54D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«Солнечное лето»</w:t>
      </w:r>
    </w:p>
    <w:p w:rsidR="00630A3E" w:rsidRPr="009D54D2" w:rsidRDefault="009D54D2" w:rsidP="00FE58C8">
      <w:pPr>
        <w:pStyle w:val="a6"/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9D54D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экологический </w:t>
      </w:r>
      <w:r w:rsidR="00630A3E" w:rsidRPr="009D54D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праздник  «Хочу быть экологом» </w:t>
      </w:r>
    </w:p>
    <w:p w:rsidR="00630A3E" w:rsidRPr="009D54D2" w:rsidRDefault="009D54D2" w:rsidP="00FE58C8">
      <w:pPr>
        <w:pStyle w:val="a6"/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9D54D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бесед</w:t>
      </w:r>
      <w:r w:rsidR="00630A3E" w:rsidRPr="009D54D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а «Формула здоровья»</w:t>
      </w:r>
    </w:p>
    <w:p w:rsidR="00630A3E" w:rsidRPr="009D54D2" w:rsidRDefault="009D54D2" w:rsidP="00FE58C8">
      <w:pPr>
        <w:pStyle w:val="a6"/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9D54D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экологи</w:t>
      </w:r>
      <w:r w:rsidR="00630A3E" w:rsidRPr="009D54D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ческое путешествие «Насекомые и их знакомые» </w:t>
      </w:r>
      <w:proofErr w:type="gramStart"/>
      <w:r w:rsidR="00630A3E" w:rsidRPr="009D54D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-Э</w:t>
      </w:r>
      <w:proofErr w:type="gramEnd"/>
      <w:r w:rsidR="00630A3E" w:rsidRPr="009D54D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кологическое путешествие «Мустанги Донского края» </w:t>
      </w:r>
    </w:p>
    <w:p w:rsidR="009D54D2" w:rsidRPr="009D54D2" w:rsidRDefault="009D54D2" w:rsidP="00FE58C8">
      <w:pPr>
        <w:pStyle w:val="a6"/>
        <w:numPr>
          <w:ilvl w:val="0"/>
          <w:numId w:val="5"/>
        </w:numPr>
        <w:spacing w:after="0"/>
        <w:ind w:left="0"/>
        <w:rPr>
          <w:rFonts w:ascii="Cambria" w:hAnsi="Cambria"/>
          <w:sz w:val="24"/>
          <w:szCs w:val="24"/>
        </w:rPr>
      </w:pPr>
      <w:r w:rsidRPr="009D54D2">
        <w:rPr>
          <w:rFonts w:ascii="Cambria" w:hAnsi="Cambria"/>
          <w:sz w:val="24"/>
          <w:szCs w:val="24"/>
        </w:rPr>
        <w:t xml:space="preserve">экологическое путешествие «Самые удивительные животные нашего края» </w:t>
      </w:r>
    </w:p>
    <w:p w:rsidR="009D54D2" w:rsidRPr="009D54D2" w:rsidRDefault="009D54D2" w:rsidP="00FE58C8">
      <w:pPr>
        <w:pStyle w:val="a6"/>
        <w:numPr>
          <w:ilvl w:val="0"/>
          <w:numId w:val="5"/>
        </w:numPr>
        <w:spacing w:after="0"/>
        <w:ind w:left="0"/>
        <w:rPr>
          <w:rFonts w:ascii="Cambria" w:hAnsi="Cambria"/>
          <w:sz w:val="24"/>
          <w:szCs w:val="24"/>
        </w:rPr>
      </w:pPr>
      <w:r w:rsidRPr="009D54D2">
        <w:rPr>
          <w:rFonts w:ascii="Cambria" w:hAnsi="Cambria"/>
          <w:sz w:val="24"/>
          <w:szCs w:val="24"/>
        </w:rPr>
        <w:t>экологическое путешествие «Птицы Приазовья»</w:t>
      </w:r>
    </w:p>
    <w:p w:rsidR="00046BD7" w:rsidRPr="00D825B9" w:rsidRDefault="009D54D2" w:rsidP="00FE58C8">
      <w:pPr>
        <w:pStyle w:val="a6"/>
        <w:numPr>
          <w:ilvl w:val="0"/>
          <w:numId w:val="5"/>
        </w:numPr>
        <w:spacing w:after="0"/>
        <w:ind w:left="0"/>
        <w:rPr>
          <w:rFonts w:ascii="Cambria" w:hAnsi="Cambria"/>
          <w:sz w:val="24"/>
          <w:szCs w:val="24"/>
        </w:rPr>
      </w:pPr>
      <w:r w:rsidRPr="009D54D2">
        <w:rPr>
          <w:rFonts w:ascii="Cambria" w:hAnsi="Cambria"/>
          <w:sz w:val="24"/>
          <w:szCs w:val="24"/>
        </w:rPr>
        <w:t>экологическое путешествие «Белый аист. Посланец неба» и другие</w:t>
      </w:r>
      <w:r w:rsidR="00357093">
        <w:rPr>
          <w:rFonts w:ascii="Cambria" w:hAnsi="Cambria"/>
          <w:sz w:val="24"/>
          <w:szCs w:val="24"/>
        </w:rPr>
        <w:t>.</w:t>
      </w:r>
    </w:p>
    <w:p w:rsidR="00D111E6" w:rsidRDefault="00280994" w:rsidP="00FE58C8">
      <w:pPr>
        <w:pStyle w:val="a4"/>
        <w:spacing w:before="0" w:after="0" w:line="276" w:lineRule="auto"/>
        <w:ind w:firstLine="708"/>
        <w:jc w:val="left"/>
        <w:rPr>
          <w:rFonts w:ascii="Times New Roman" w:hAnsi="Times New Roman"/>
          <w:b w:val="0"/>
          <w:sz w:val="24"/>
          <w:szCs w:val="24"/>
        </w:rPr>
      </w:pPr>
      <w:r w:rsidRPr="00630A3E">
        <w:rPr>
          <w:rFonts w:ascii="Times New Roman" w:hAnsi="Times New Roman"/>
          <w:b w:val="0"/>
          <w:sz w:val="24"/>
          <w:szCs w:val="24"/>
        </w:rPr>
        <w:t xml:space="preserve"> </w:t>
      </w:r>
      <w:r w:rsidR="000071D2" w:rsidRPr="00630A3E">
        <w:rPr>
          <w:rFonts w:ascii="Times New Roman" w:hAnsi="Times New Roman"/>
          <w:b w:val="0"/>
          <w:sz w:val="24"/>
          <w:szCs w:val="24"/>
        </w:rPr>
        <w:t xml:space="preserve"> Занимательная программа по чтению  </w:t>
      </w:r>
      <w:r w:rsidR="000071D2" w:rsidRPr="007546B9">
        <w:rPr>
          <w:rFonts w:ascii="Times New Roman" w:hAnsi="Times New Roman"/>
          <w:b w:val="0"/>
          <w:i/>
          <w:sz w:val="24"/>
          <w:szCs w:val="24"/>
        </w:rPr>
        <w:t>«Лето с книжкой в рюкзаке»</w:t>
      </w:r>
      <w:r w:rsidR="000071D2" w:rsidRPr="00630A3E">
        <w:rPr>
          <w:rFonts w:ascii="Times New Roman" w:hAnsi="Times New Roman"/>
          <w:b w:val="0"/>
          <w:sz w:val="24"/>
          <w:szCs w:val="24"/>
        </w:rPr>
        <w:t xml:space="preserve"> ДБИЦ – филиал</w:t>
      </w:r>
      <w:r w:rsidRPr="00630A3E">
        <w:rPr>
          <w:rFonts w:ascii="Times New Roman" w:hAnsi="Times New Roman"/>
          <w:b w:val="0"/>
          <w:sz w:val="24"/>
          <w:szCs w:val="24"/>
        </w:rPr>
        <w:t xml:space="preserve"> </w:t>
      </w:r>
      <w:r w:rsidR="000071D2" w:rsidRPr="00630A3E">
        <w:rPr>
          <w:rFonts w:ascii="Times New Roman" w:hAnsi="Times New Roman"/>
          <w:b w:val="0"/>
          <w:sz w:val="24"/>
          <w:szCs w:val="24"/>
        </w:rPr>
        <w:t>№13 приглашала всех желающих в мир литературных  путешествий и приключений</w:t>
      </w:r>
      <w:r w:rsidR="00DD7A54">
        <w:rPr>
          <w:rFonts w:ascii="Times New Roman" w:hAnsi="Times New Roman"/>
          <w:b w:val="0"/>
          <w:sz w:val="24"/>
          <w:szCs w:val="24"/>
        </w:rPr>
        <w:t>:</w:t>
      </w:r>
    </w:p>
    <w:p w:rsidR="00DD7A54" w:rsidRDefault="00D825B9" w:rsidP="00FE58C8">
      <w:pPr>
        <w:pStyle w:val="a6"/>
        <w:numPr>
          <w:ilvl w:val="0"/>
          <w:numId w:val="11"/>
        </w:numPr>
        <w:spacing w:after="0"/>
        <w:ind w:left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B3C5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литературная</w:t>
      </w:r>
      <w:r w:rsidR="00BA21D5" w:rsidRPr="006B3C5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игра «В гости к сказке</w:t>
      </w:r>
      <w:r w:rsidR="008E2CE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»</w:t>
      </w:r>
    </w:p>
    <w:p w:rsidR="008E2CE0" w:rsidRPr="006B3C5A" w:rsidRDefault="008E2CE0" w:rsidP="00FE58C8">
      <w:pPr>
        <w:pStyle w:val="a6"/>
        <w:numPr>
          <w:ilvl w:val="0"/>
          <w:numId w:val="11"/>
        </w:numPr>
        <w:spacing w:after="0"/>
        <w:ind w:left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громкие чтения «Чеховские волонтеры или Дети читают детям» ко Дню Памяти А.П.Чехова</w:t>
      </w:r>
    </w:p>
    <w:p w:rsidR="00BA21D5" w:rsidRPr="006B3C5A" w:rsidRDefault="00D825B9" w:rsidP="00FE58C8">
      <w:pPr>
        <w:pStyle w:val="a6"/>
        <w:numPr>
          <w:ilvl w:val="0"/>
          <w:numId w:val="11"/>
        </w:numPr>
        <w:spacing w:after="0"/>
        <w:ind w:left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B3C5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мастер-</w:t>
      </w:r>
      <w:r w:rsidR="00BA21D5" w:rsidRPr="006B3C5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класс «</w:t>
      </w:r>
      <w:r w:rsidR="006B3C5A" w:rsidRPr="006B3C5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Г</w:t>
      </w:r>
      <w:r w:rsidR="00BA21D5" w:rsidRPr="006B3C5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олу</w:t>
      </w:r>
      <w:r w:rsidR="006B3C5A" w:rsidRPr="006B3C5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бь мира»</w:t>
      </w:r>
    </w:p>
    <w:p w:rsidR="006B3C5A" w:rsidRPr="006B3C5A" w:rsidRDefault="00D825B9" w:rsidP="00FE58C8">
      <w:pPr>
        <w:pStyle w:val="a6"/>
        <w:numPr>
          <w:ilvl w:val="0"/>
          <w:numId w:val="11"/>
        </w:numPr>
        <w:spacing w:after="0"/>
        <w:ind w:left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B3C5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литературная </w:t>
      </w:r>
      <w:r w:rsidR="006B3C5A" w:rsidRPr="006B3C5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игра «Ушастая семейка»</w:t>
      </w:r>
    </w:p>
    <w:p w:rsidR="006B3C5A" w:rsidRDefault="00D825B9" w:rsidP="00FE58C8">
      <w:pPr>
        <w:pStyle w:val="a6"/>
        <w:numPr>
          <w:ilvl w:val="0"/>
          <w:numId w:val="11"/>
        </w:numPr>
        <w:spacing w:after="0"/>
        <w:ind w:left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B3C5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громкое чтение </w:t>
      </w:r>
      <w:r w:rsidR="006B3C5A" w:rsidRPr="006B3C5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«Каштанка и</w:t>
      </w:r>
      <w:proofErr w:type="gramStart"/>
      <w:r w:rsidR="006B3C5A" w:rsidRPr="006B3C5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</w:t>
      </w:r>
      <w:proofErr w:type="gramEnd"/>
      <w:r w:rsidR="006B3C5A" w:rsidRPr="006B3C5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и др.</w:t>
      </w:r>
    </w:p>
    <w:p w:rsidR="00532019" w:rsidRDefault="00532019" w:rsidP="00FE58C8">
      <w:pPr>
        <w:pStyle w:val="a6"/>
        <w:spacing w:after="0"/>
        <w:ind w:left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Всего во время летних каникул в 2019 году проведено 94 массовых мероприятий, участниками которых стали 2645 человек.</w:t>
      </w:r>
    </w:p>
    <w:p w:rsidR="00532019" w:rsidRDefault="00532019" w:rsidP="00FE58C8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532019" w:rsidRDefault="00532019" w:rsidP="00FE58C8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532019" w:rsidRDefault="00532019" w:rsidP="00FE58C8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280994" w:rsidRPr="00630A3E" w:rsidRDefault="00280994" w:rsidP="00FE58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3A4" w:rsidRPr="00630A3E" w:rsidRDefault="001F43A4" w:rsidP="00FE58C8">
      <w:pPr>
        <w:pStyle w:val="a3"/>
        <w:spacing w:before="0" w:beforeAutospacing="0" w:after="0" w:afterAutospacing="0" w:line="276" w:lineRule="auto"/>
        <w:jc w:val="center"/>
      </w:pPr>
      <w:r w:rsidRPr="00630A3E">
        <w:rPr>
          <w:b/>
          <w:bCs/>
        </w:rPr>
        <w:t>Внутрен</w:t>
      </w:r>
      <w:r w:rsidR="00F445DD">
        <w:rPr>
          <w:b/>
          <w:bCs/>
        </w:rPr>
        <w:t>няя и внешняя реклама программы</w:t>
      </w:r>
    </w:p>
    <w:p w:rsidR="00A400BF" w:rsidRPr="00A400BF" w:rsidRDefault="007F6170" w:rsidP="00FE58C8">
      <w:pPr>
        <w:spacing w:after="0"/>
        <w:ind w:firstLine="360"/>
        <w:rPr>
          <w:rFonts w:ascii="Cambria" w:hAnsi="Cambri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Для привлечения внимания детей и </w:t>
      </w:r>
      <w:r w:rsidR="001F43A4" w:rsidRPr="002B7E2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руководителей детского чтения, информирования о летних мероприятиях</w:t>
      </w:r>
      <w:r w:rsidR="00A400BF" w:rsidRPr="002B7E2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во  всех детских библиотеках  были проведены </w:t>
      </w:r>
      <w:r w:rsidR="006B08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рекламно-информационные мероприятия</w:t>
      </w:r>
      <w:r w:rsidR="00224690">
        <w:rPr>
          <w:rFonts w:ascii="Cambria" w:hAnsi="Cambria"/>
          <w:sz w:val="24"/>
          <w:szCs w:val="24"/>
        </w:rPr>
        <w:t>:</w:t>
      </w:r>
    </w:p>
    <w:p w:rsidR="00A400BF" w:rsidRPr="004140EA" w:rsidRDefault="00224690" w:rsidP="00FE58C8">
      <w:pPr>
        <w:pStyle w:val="a6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40EA">
        <w:rPr>
          <w:rFonts w:ascii="Times New Roman" w:hAnsi="Times New Roman" w:cs="Times New Roman"/>
          <w:sz w:val="24"/>
          <w:szCs w:val="24"/>
        </w:rPr>
        <w:t>распечатаны</w:t>
      </w:r>
      <w:r w:rsidR="00A400BF" w:rsidRPr="004140EA">
        <w:rPr>
          <w:rFonts w:ascii="Times New Roman" w:hAnsi="Times New Roman" w:cs="Times New Roman"/>
          <w:sz w:val="24"/>
          <w:szCs w:val="24"/>
        </w:rPr>
        <w:t xml:space="preserve"> объявления с информацией о мероприя</w:t>
      </w:r>
      <w:r w:rsidR="00845CFC">
        <w:rPr>
          <w:rFonts w:ascii="Times New Roman" w:hAnsi="Times New Roman" w:cs="Times New Roman"/>
          <w:sz w:val="24"/>
          <w:szCs w:val="24"/>
        </w:rPr>
        <w:t>тиях библиотеки в летний период;</w:t>
      </w:r>
      <w:r w:rsidR="00A400BF" w:rsidRPr="004140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1A1E" w:rsidRDefault="00224690" w:rsidP="00FE58C8">
      <w:pPr>
        <w:pStyle w:val="a6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1A1E">
        <w:rPr>
          <w:rFonts w:ascii="Times New Roman" w:hAnsi="Times New Roman" w:cs="Times New Roman"/>
          <w:sz w:val="24"/>
          <w:szCs w:val="24"/>
        </w:rPr>
        <w:t>оформле</w:t>
      </w:r>
      <w:r w:rsidR="00A400BF" w:rsidRPr="00BD1A1E">
        <w:rPr>
          <w:rFonts w:ascii="Times New Roman" w:hAnsi="Times New Roman" w:cs="Times New Roman"/>
          <w:sz w:val="24"/>
          <w:szCs w:val="24"/>
        </w:rPr>
        <w:t>н</w:t>
      </w:r>
      <w:r w:rsidR="00BD1A1E" w:rsidRPr="00BD1A1E">
        <w:rPr>
          <w:rFonts w:ascii="Times New Roman" w:hAnsi="Times New Roman" w:cs="Times New Roman"/>
          <w:sz w:val="24"/>
          <w:szCs w:val="24"/>
        </w:rPr>
        <w:t>ы информационные</w:t>
      </w:r>
      <w:r w:rsidR="00A400BF" w:rsidRPr="00BD1A1E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BD1A1E" w:rsidRPr="00BD1A1E">
        <w:rPr>
          <w:rFonts w:ascii="Times New Roman" w:hAnsi="Times New Roman" w:cs="Times New Roman"/>
          <w:sz w:val="24"/>
          <w:szCs w:val="24"/>
        </w:rPr>
        <w:t>ы</w:t>
      </w:r>
      <w:r w:rsidR="00845CFC">
        <w:rPr>
          <w:rFonts w:ascii="Times New Roman" w:hAnsi="Times New Roman" w:cs="Times New Roman"/>
          <w:sz w:val="24"/>
          <w:szCs w:val="24"/>
        </w:rPr>
        <w:t>;</w:t>
      </w:r>
      <w:r w:rsidR="00A400BF" w:rsidRPr="00BD1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0BF" w:rsidRPr="00BD1A1E" w:rsidRDefault="00224690" w:rsidP="00FE58C8">
      <w:pPr>
        <w:pStyle w:val="a6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1A1E">
        <w:rPr>
          <w:rFonts w:ascii="Times New Roman" w:hAnsi="Times New Roman" w:cs="Times New Roman"/>
          <w:sz w:val="24"/>
          <w:szCs w:val="24"/>
        </w:rPr>
        <w:t>под</w:t>
      </w:r>
      <w:r w:rsidR="00A400BF" w:rsidRPr="00BD1A1E">
        <w:rPr>
          <w:rFonts w:ascii="Times New Roman" w:hAnsi="Times New Roman" w:cs="Times New Roman"/>
          <w:sz w:val="24"/>
          <w:szCs w:val="24"/>
        </w:rPr>
        <w:t>готовлены и распечатаны информационные закладки</w:t>
      </w:r>
      <w:r w:rsidR="00BD1A1E">
        <w:rPr>
          <w:rFonts w:ascii="Times New Roman" w:hAnsi="Times New Roman" w:cs="Times New Roman"/>
          <w:sz w:val="24"/>
          <w:szCs w:val="24"/>
        </w:rPr>
        <w:t xml:space="preserve">, </w:t>
      </w:r>
      <w:r w:rsidR="00BB20CB" w:rsidRPr="00FC2202">
        <w:rPr>
          <w:rFonts w:ascii="Times New Roman" w:hAnsi="Times New Roman"/>
          <w:sz w:val="24"/>
          <w:szCs w:val="24"/>
        </w:rPr>
        <w:t xml:space="preserve">информационные листовки </w:t>
      </w:r>
      <w:r w:rsidR="00BD1A1E">
        <w:rPr>
          <w:rFonts w:ascii="Times New Roman" w:hAnsi="Times New Roman" w:cs="Times New Roman"/>
          <w:sz w:val="24"/>
          <w:szCs w:val="24"/>
        </w:rPr>
        <w:t>памятки;</w:t>
      </w:r>
      <w:r w:rsidR="00A400BF" w:rsidRPr="00BD1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C33" w:rsidRPr="00141C33" w:rsidRDefault="00224690" w:rsidP="00FE58C8">
      <w:pPr>
        <w:pStyle w:val="a6"/>
        <w:numPr>
          <w:ilvl w:val="0"/>
          <w:numId w:val="10"/>
        </w:numPr>
        <w:spacing w:after="0"/>
        <w:ind w:left="0"/>
      </w:pPr>
      <w:r w:rsidRPr="004140EA">
        <w:rPr>
          <w:rFonts w:ascii="Times New Roman" w:hAnsi="Times New Roman" w:cs="Times New Roman"/>
          <w:sz w:val="24"/>
          <w:szCs w:val="24"/>
        </w:rPr>
        <w:t>разра</w:t>
      </w:r>
      <w:r w:rsidR="00A400BF" w:rsidRPr="004140EA">
        <w:rPr>
          <w:rFonts w:ascii="Times New Roman" w:hAnsi="Times New Roman" w:cs="Times New Roman"/>
          <w:sz w:val="24"/>
          <w:szCs w:val="24"/>
        </w:rPr>
        <w:t>ботаны и распечатаны задания по летней программе чтения</w:t>
      </w:r>
      <w:r w:rsidR="00845CFC">
        <w:rPr>
          <w:rFonts w:ascii="Times New Roman" w:hAnsi="Times New Roman" w:cs="Times New Roman"/>
          <w:sz w:val="24"/>
          <w:szCs w:val="24"/>
        </w:rPr>
        <w:t>;</w:t>
      </w:r>
    </w:p>
    <w:p w:rsidR="004E540A" w:rsidRDefault="00141C33" w:rsidP="00FE5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33">
        <w:rPr>
          <w:rFonts w:ascii="Times New Roman" w:hAnsi="Times New Roman" w:cs="Times New Roman"/>
          <w:sz w:val="24"/>
          <w:szCs w:val="24"/>
        </w:rPr>
        <w:t>Во время посещения библиотеки детям раздавались закладки с полезной информацией</w:t>
      </w:r>
      <w:r w:rsidR="00E623AC">
        <w:rPr>
          <w:rFonts w:ascii="Times New Roman" w:hAnsi="Times New Roman" w:cs="Times New Roman"/>
          <w:sz w:val="24"/>
          <w:szCs w:val="24"/>
        </w:rPr>
        <w:t>.</w:t>
      </w:r>
      <w:r w:rsidRPr="00141C33">
        <w:rPr>
          <w:rFonts w:ascii="Times New Roman" w:hAnsi="Times New Roman" w:cs="Times New Roman"/>
          <w:sz w:val="24"/>
          <w:szCs w:val="24"/>
        </w:rPr>
        <w:t xml:space="preserve"> </w:t>
      </w:r>
      <w:r w:rsidR="008A4D8D">
        <w:rPr>
          <w:rFonts w:ascii="Times New Roman" w:hAnsi="Times New Roman" w:cs="Times New Roman"/>
          <w:sz w:val="24"/>
          <w:szCs w:val="24"/>
        </w:rPr>
        <w:t>В течение лета активно р</w:t>
      </w:r>
      <w:r w:rsidR="004B6263" w:rsidRPr="00141C33">
        <w:rPr>
          <w:rFonts w:ascii="Times New Roman" w:hAnsi="Times New Roman" w:cs="Times New Roman"/>
          <w:sz w:val="24"/>
          <w:szCs w:val="24"/>
        </w:rPr>
        <w:t>абота</w:t>
      </w:r>
      <w:r w:rsidR="008A4D8D">
        <w:rPr>
          <w:rFonts w:ascii="Times New Roman" w:hAnsi="Times New Roman" w:cs="Times New Roman"/>
          <w:sz w:val="24"/>
          <w:szCs w:val="24"/>
        </w:rPr>
        <w:t>ли</w:t>
      </w:r>
      <w:r w:rsidR="004B6263" w:rsidRPr="00141C33">
        <w:rPr>
          <w:rFonts w:ascii="Times New Roman" w:hAnsi="Times New Roman" w:cs="Times New Roman"/>
          <w:sz w:val="24"/>
          <w:szCs w:val="24"/>
        </w:rPr>
        <w:t xml:space="preserve"> сайты ЦГДБ имени М. Горького, МБУК ЦБС г.</w:t>
      </w:r>
      <w:r w:rsidR="00BB0A98">
        <w:rPr>
          <w:rFonts w:ascii="Times New Roman" w:hAnsi="Times New Roman" w:cs="Times New Roman"/>
          <w:sz w:val="24"/>
          <w:szCs w:val="24"/>
        </w:rPr>
        <w:t xml:space="preserve"> </w:t>
      </w:r>
      <w:r w:rsidR="004B6263" w:rsidRPr="00141C33">
        <w:rPr>
          <w:rFonts w:ascii="Times New Roman" w:hAnsi="Times New Roman" w:cs="Times New Roman"/>
          <w:sz w:val="24"/>
          <w:szCs w:val="24"/>
        </w:rPr>
        <w:t xml:space="preserve">Таганрога, странички ДБИЦ в </w:t>
      </w:r>
      <w:proofErr w:type="spellStart"/>
      <w:r w:rsidR="00E623AC" w:rsidRPr="00E623A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4E540A">
        <w:rPr>
          <w:rFonts w:ascii="Times New Roman" w:hAnsi="Times New Roman" w:cs="Times New Roman"/>
          <w:sz w:val="24"/>
          <w:szCs w:val="24"/>
        </w:rPr>
        <w:t>.</w:t>
      </w:r>
    </w:p>
    <w:p w:rsidR="00B91326" w:rsidRPr="00487038" w:rsidRDefault="00625771" w:rsidP="00FE58C8">
      <w:pPr>
        <w:pStyle w:val="2"/>
        <w:spacing w:before="0" w:beforeAutospacing="0" w:after="0" w:afterAutospacing="0" w:line="276" w:lineRule="auto"/>
        <w:rPr>
          <w:rStyle w:val="a7"/>
          <w:b w:val="0"/>
        </w:rPr>
      </w:pPr>
      <w:hyperlink r:id="rId6" w:history="1">
        <w:r w:rsidR="00824F21" w:rsidRPr="00487038">
          <w:rPr>
            <w:rStyle w:val="a7"/>
            <w:b w:val="0"/>
            <w:sz w:val="24"/>
            <w:szCs w:val="24"/>
          </w:rPr>
          <w:t>"Библиотека идёт к вам"</w:t>
        </w:r>
      </w:hyperlink>
      <w:r w:rsidR="00824F21" w:rsidRPr="00487038">
        <w:rPr>
          <w:rStyle w:val="a7"/>
          <w:b w:val="0"/>
          <w:sz w:val="24"/>
          <w:szCs w:val="24"/>
        </w:rPr>
        <w:t xml:space="preserve">, </w:t>
      </w:r>
    </w:p>
    <w:p w:rsidR="00B91326" w:rsidRPr="00487038" w:rsidRDefault="00625771" w:rsidP="00FE58C8">
      <w:pPr>
        <w:pStyle w:val="2"/>
        <w:spacing w:before="0" w:beforeAutospacing="0" w:after="0" w:afterAutospacing="0" w:line="276" w:lineRule="auto"/>
        <w:rPr>
          <w:rStyle w:val="a7"/>
          <w:b w:val="0"/>
          <w:sz w:val="24"/>
          <w:szCs w:val="24"/>
        </w:rPr>
      </w:pPr>
      <w:hyperlink r:id="rId7" w:history="1">
        <w:r w:rsidR="00824F21" w:rsidRPr="00487038">
          <w:rPr>
            <w:rStyle w:val="a7"/>
            <w:b w:val="0"/>
            <w:sz w:val="24"/>
            <w:szCs w:val="24"/>
          </w:rPr>
          <w:t>"Лето с книгой"</w:t>
        </w:r>
      </w:hyperlink>
      <w:r w:rsidR="00824F21" w:rsidRPr="00487038">
        <w:rPr>
          <w:rStyle w:val="a7"/>
          <w:b w:val="0"/>
          <w:sz w:val="24"/>
          <w:szCs w:val="24"/>
        </w:rPr>
        <w:t xml:space="preserve">, </w:t>
      </w:r>
    </w:p>
    <w:p w:rsidR="00B91326" w:rsidRPr="00487038" w:rsidRDefault="00625771" w:rsidP="00FE58C8">
      <w:pPr>
        <w:pStyle w:val="2"/>
        <w:spacing w:before="0" w:beforeAutospacing="0" w:after="0" w:afterAutospacing="0" w:line="276" w:lineRule="auto"/>
        <w:rPr>
          <w:rStyle w:val="a7"/>
          <w:b w:val="0"/>
          <w:sz w:val="24"/>
          <w:szCs w:val="24"/>
        </w:rPr>
      </w:pPr>
      <w:hyperlink r:id="rId8" w:history="1">
        <w:r w:rsidR="00824F21" w:rsidRPr="00487038">
          <w:rPr>
            <w:rStyle w:val="a7"/>
            <w:b w:val="0"/>
            <w:sz w:val="24"/>
            <w:szCs w:val="24"/>
          </w:rPr>
          <w:t>"Мастер - класс в парке"</w:t>
        </w:r>
      </w:hyperlink>
      <w:r w:rsidR="00824F21" w:rsidRPr="00487038">
        <w:rPr>
          <w:rStyle w:val="a7"/>
          <w:b w:val="0"/>
          <w:sz w:val="24"/>
          <w:szCs w:val="24"/>
        </w:rPr>
        <w:t xml:space="preserve">, </w:t>
      </w:r>
    </w:p>
    <w:p w:rsidR="00B91326" w:rsidRPr="00487038" w:rsidRDefault="00625771" w:rsidP="00FE58C8">
      <w:pPr>
        <w:pStyle w:val="2"/>
        <w:spacing w:before="0" w:beforeAutospacing="0" w:after="0" w:afterAutospacing="0" w:line="276" w:lineRule="auto"/>
        <w:rPr>
          <w:rStyle w:val="a7"/>
          <w:b w:val="0"/>
          <w:sz w:val="24"/>
          <w:szCs w:val="24"/>
        </w:rPr>
      </w:pPr>
      <w:hyperlink r:id="rId9" w:history="1">
        <w:r w:rsidR="00824F21" w:rsidRPr="00487038">
          <w:rPr>
            <w:rStyle w:val="a7"/>
            <w:b w:val="0"/>
            <w:sz w:val="24"/>
            <w:szCs w:val="24"/>
          </w:rPr>
          <w:t>"Лето в библиотеке"</w:t>
        </w:r>
      </w:hyperlink>
      <w:r w:rsidR="00824F21" w:rsidRPr="00487038">
        <w:rPr>
          <w:rStyle w:val="a7"/>
          <w:b w:val="0"/>
          <w:sz w:val="24"/>
          <w:szCs w:val="24"/>
        </w:rPr>
        <w:t xml:space="preserve">, </w:t>
      </w:r>
    </w:p>
    <w:p w:rsidR="00B91326" w:rsidRPr="00487038" w:rsidRDefault="00625771" w:rsidP="00FE58C8">
      <w:pPr>
        <w:pStyle w:val="2"/>
        <w:spacing w:before="0" w:beforeAutospacing="0" w:after="0" w:afterAutospacing="0" w:line="276" w:lineRule="auto"/>
        <w:rPr>
          <w:rStyle w:val="a7"/>
          <w:b w:val="0"/>
          <w:sz w:val="24"/>
          <w:szCs w:val="24"/>
        </w:rPr>
      </w:pPr>
      <w:hyperlink r:id="rId10" w:history="1">
        <w:r w:rsidR="00824F21" w:rsidRPr="00487038">
          <w:rPr>
            <w:rStyle w:val="a7"/>
            <w:b w:val="0"/>
            <w:sz w:val="24"/>
            <w:szCs w:val="24"/>
          </w:rPr>
          <w:t>"Праздник в библиотеке</w:t>
        </w:r>
      </w:hyperlink>
      <w:r w:rsidR="00824F21" w:rsidRPr="00487038">
        <w:rPr>
          <w:rStyle w:val="a7"/>
          <w:b w:val="0"/>
          <w:sz w:val="24"/>
          <w:szCs w:val="24"/>
        </w:rPr>
        <w:t>»,</w:t>
      </w:r>
    </w:p>
    <w:p w:rsidR="00824F21" w:rsidRPr="00487038" w:rsidRDefault="00B91326" w:rsidP="00FE58C8">
      <w:pPr>
        <w:pStyle w:val="2"/>
        <w:spacing w:before="0" w:beforeAutospacing="0" w:after="0" w:afterAutospacing="0" w:line="276" w:lineRule="auto"/>
        <w:rPr>
          <w:rStyle w:val="a7"/>
          <w:b w:val="0"/>
          <w:sz w:val="24"/>
          <w:szCs w:val="24"/>
        </w:rPr>
      </w:pPr>
      <w:r w:rsidRPr="00487038">
        <w:rPr>
          <w:rStyle w:val="a7"/>
          <w:b w:val="0"/>
          <w:sz w:val="24"/>
          <w:szCs w:val="24"/>
        </w:rPr>
        <w:t xml:space="preserve"> </w:t>
      </w:r>
      <w:hyperlink r:id="rId11" w:history="1">
        <w:r w:rsidR="00824F21" w:rsidRPr="00487038">
          <w:rPr>
            <w:rStyle w:val="a7"/>
            <w:b w:val="0"/>
            <w:sz w:val="24"/>
            <w:szCs w:val="24"/>
          </w:rPr>
          <w:t>"Пушкинский день России"</w:t>
        </w:r>
      </w:hyperlink>
      <w:r w:rsidR="00824F21" w:rsidRPr="00487038">
        <w:rPr>
          <w:rStyle w:val="a7"/>
          <w:b w:val="0"/>
          <w:sz w:val="24"/>
          <w:szCs w:val="24"/>
        </w:rPr>
        <w:t xml:space="preserve">, </w:t>
      </w:r>
      <w:hyperlink r:id="rId12" w:history="1">
        <w:r w:rsidR="00824F21" w:rsidRPr="00487038">
          <w:rPr>
            <w:rStyle w:val="a7"/>
            <w:b w:val="0"/>
            <w:sz w:val="24"/>
            <w:szCs w:val="24"/>
          </w:rPr>
          <w:t>"Лето с книгой"</w:t>
        </w:r>
      </w:hyperlink>
    </w:p>
    <w:p w:rsidR="00B91326" w:rsidRPr="00487038" w:rsidRDefault="00625771" w:rsidP="00FE58C8">
      <w:pPr>
        <w:pStyle w:val="2"/>
        <w:spacing w:before="0" w:beforeAutospacing="0" w:after="0" w:afterAutospacing="0" w:line="276" w:lineRule="auto"/>
        <w:rPr>
          <w:rStyle w:val="a7"/>
        </w:rPr>
      </w:pPr>
      <w:hyperlink r:id="rId13" w:history="1">
        <w:r w:rsidR="00B91326" w:rsidRPr="004E540A">
          <w:rPr>
            <w:rStyle w:val="a7"/>
            <w:b w:val="0"/>
            <w:sz w:val="24"/>
            <w:szCs w:val="24"/>
          </w:rPr>
          <w:t>Открой Дон!</w:t>
        </w:r>
      </w:hyperlink>
    </w:p>
    <w:p w:rsidR="00B91326" w:rsidRPr="00487038" w:rsidRDefault="00625771" w:rsidP="00FE58C8">
      <w:pPr>
        <w:pStyle w:val="2"/>
        <w:spacing w:before="0" w:beforeAutospacing="0" w:after="0" w:afterAutospacing="0" w:line="276" w:lineRule="auto"/>
        <w:rPr>
          <w:rStyle w:val="a7"/>
        </w:rPr>
      </w:pPr>
      <w:hyperlink r:id="rId14" w:history="1">
        <w:r w:rsidR="00B91326" w:rsidRPr="004E540A">
          <w:rPr>
            <w:rStyle w:val="a7"/>
            <w:b w:val="0"/>
            <w:sz w:val="24"/>
            <w:szCs w:val="24"/>
          </w:rPr>
          <w:t>Юные экологи</w:t>
        </w:r>
      </w:hyperlink>
    </w:p>
    <w:p w:rsidR="00B91326" w:rsidRPr="004E540A" w:rsidRDefault="00625771" w:rsidP="00FE58C8">
      <w:pPr>
        <w:pStyle w:val="2"/>
        <w:spacing w:before="0" w:beforeAutospacing="0" w:after="0" w:afterAutospacing="0" w:line="276" w:lineRule="auto"/>
        <w:rPr>
          <w:b w:val="0"/>
          <w:sz w:val="24"/>
          <w:szCs w:val="24"/>
        </w:rPr>
      </w:pPr>
      <w:hyperlink r:id="rId15" w:history="1">
        <w:r w:rsidR="00B91326" w:rsidRPr="004E540A">
          <w:rPr>
            <w:rStyle w:val="a7"/>
            <w:b w:val="0"/>
            <w:sz w:val="24"/>
            <w:szCs w:val="24"/>
          </w:rPr>
          <w:t>Цветочная поляна</w:t>
        </w:r>
      </w:hyperlink>
    </w:p>
    <w:p w:rsidR="008C4F76" w:rsidRDefault="00625771" w:rsidP="00FE58C8">
      <w:pPr>
        <w:pStyle w:val="2"/>
        <w:spacing w:before="0" w:beforeAutospacing="0" w:after="0" w:afterAutospacing="0" w:line="276" w:lineRule="auto"/>
        <w:rPr>
          <w:rStyle w:val="a7"/>
          <w:b w:val="0"/>
          <w:sz w:val="24"/>
          <w:szCs w:val="24"/>
        </w:rPr>
      </w:pPr>
      <w:hyperlink r:id="rId16" w:history="1">
        <w:r w:rsidR="00B91326" w:rsidRPr="00487038">
          <w:rPr>
            <w:rStyle w:val="a7"/>
            <w:b w:val="0"/>
            <w:sz w:val="24"/>
            <w:szCs w:val="24"/>
          </w:rPr>
          <w:t>Насекомые и их знакомые</w:t>
        </w:r>
      </w:hyperlink>
      <w:r w:rsidR="00487038">
        <w:rPr>
          <w:rStyle w:val="a7"/>
          <w:b w:val="0"/>
          <w:sz w:val="24"/>
          <w:szCs w:val="24"/>
        </w:rPr>
        <w:t xml:space="preserve"> </w:t>
      </w:r>
    </w:p>
    <w:p w:rsidR="008C4F76" w:rsidRPr="008C4F76" w:rsidRDefault="00625771" w:rsidP="00FE58C8">
      <w:pPr>
        <w:pStyle w:val="2"/>
        <w:spacing w:before="0" w:beforeAutospacing="0" w:after="0" w:afterAutospacing="0" w:line="276" w:lineRule="auto"/>
        <w:rPr>
          <w:rStyle w:val="a7"/>
          <w:b w:val="0"/>
        </w:rPr>
      </w:pPr>
      <w:hyperlink r:id="rId17" w:history="1">
        <w:r w:rsidR="008C4F76" w:rsidRPr="008C4F76">
          <w:rPr>
            <w:rStyle w:val="a7"/>
            <w:b w:val="0"/>
            <w:sz w:val="24"/>
            <w:szCs w:val="24"/>
          </w:rPr>
          <w:t>«Птица года – 2019: горлица обыкновенная»</w:t>
        </w:r>
      </w:hyperlink>
      <w:r w:rsidR="008C4F76" w:rsidRPr="008C4F76">
        <w:rPr>
          <w:rStyle w:val="a7"/>
          <w:b w:val="0"/>
        </w:rPr>
        <w:t xml:space="preserve"> </w:t>
      </w:r>
    </w:p>
    <w:p w:rsidR="00B91326" w:rsidRPr="008C4F76" w:rsidRDefault="00625771" w:rsidP="00FE58C8">
      <w:pPr>
        <w:pStyle w:val="2"/>
        <w:spacing w:before="0" w:beforeAutospacing="0" w:after="0" w:afterAutospacing="0" w:line="276" w:lineRule="auto"/>
        <w:rPr>
          <w:rStyle w:val="a7"/>
          <w:b w:val="0"/>
        </w:rPr>
      </w:pPr>
      <w:hyperlink r:id="rId18" w:history="1">
        <w:r w:rsidR="008C4F76" w:rsidRPr="008C4F76">
          <w:rPr>
            <w:rStyle w:val="a7"/>
            <w:b w:val="0"/>
            <w:sz w:val="24"/>
            <w:szCs w:val="24"/>
          </w:rPr>
          <w:t xml:space="preserve">«Аист на крыше – мир на </w:t>
        </w:r>
        <w:proofErr w:type="spellStart"/>
        <w:r w:rsidR="008C4F76" w:rsidRPr="008C4F76">
          <w:rPr>
            <w:rStyle w:val="a7"/>
            <w:b w:val="0"/>
            <w:sz w:val="24"/>
            <w:szCs w:val="24"/>
          </w:rPr>
          <w:t>Земле!»</w:t>
        </w:r>
      </w:hyperlink>
      <w:r w:rsidR="00487038" w:rsidRPr="00487038">
        <w:rPr>
          <w:rStyle w:val="a7"/>
          <w:b w:val="0"/>
          <w:color w:val="auto"/>
          <w:sz w:val="24"/>
          <w:szCs w:val="24"/>
          <w:u w:val="none"/>
        </w:rPr>
        <w:t>и</w:t>
      </w:r>
      <w:proofErr w:type="spellEnd"/>
      <w:r w:rsidR="00487038" w:rsidRPr="00487038">
        <w:rPr>
          <w:rStyle w:val="a7"/>
          <w:b w:val="0"/>
          <w:color w:val="auto"/>
          <w:sz w:val="24"/>
          <w:szCs w:val="24"/>
          <w:u w:val="none"/>
        </w:rPr>
        <w:t xml:space="preserve"> т.п.</w:t>
      </w:r>
    </w:p>
    <w:p w:rsidR="00CC3116" w:rsidRDefault="00CC3116" w:rsidP="00FE58C8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1C7119" w:rsidRDefault="00ED2336" w:rsidP="00FE58C8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</w:rPr>
        <w:t>Работа с фондом, библиотечные выставки</w:t>
      </w:r>
    </w:p>
    <w:p w:rsidR="001C7119" w:rsidRDefault="00CC3116" w:rsidP="00845CF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деятельности библиотек в летний период </w:t>
      </w:r>
      <w:r w:rsidR="00894178">
        <w:rPr>
          <w:rFonts w:ascii="Times New Roman" w:hAnsi="Times New Roman" w:cs="Times New Roman"/>
          <w:sz w:val="24"/>
          <w:szCs w:val="24"/>
        </w:rPr>
        <w:t xml:space="preserve"> традиционно предшествует</w:t>
      </w:r>
      <w:r w:rsidR="00850860">
        <w:rPr>
          <w:rFonts w:ascii="Times New Roman" w:hAnsi="Times New Roman" w:cs="Times New Roman"/>
          <w:sz w:val="24"/>
          <w:szCs w:val="24"/>
        </w:rPr>
        <w:t xml:space="preserve"> большая работа с фондом.  Проводится</w:t>
      </w:r>
      <w:r w:rsidR="000669C6">
        <w:rPr>
          <w:rFonts w:ascii="Times New Roman" w:hAnsi="Times New Roman" w:cs="Times New Roman"/>
          <w:sz w:val="24"/>
          <w:szCs w:val="24"/>
        </w:rPr>
        <w:t xml:space="preserve"> </w:t>
      </w:r>
      <w:r w:rsidR="000106C6">
        <w:rPr>
          <w:rFonts w:ascii="Times New Roman" w:hAnsi="Times New Roman" w:cs="Times New Roman"/>
          <w:sz w:val="24"/>
          <w:szCs w:val="24"/>
        </w:rPr>
        <w:t>его</w:t>
      </w:r>
      <w:r w:rsidR="00850860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0106C6">
        <w:rPr>
          <w:rFonts w:ascii="Times New Roman" w:hAnsi="Times New Roman" w:cs="Times New Roman"/>
          <w:sz w:val="24"/>
          <w:szCs w:val="24"/>
        </w:rPr>
        <w:t xml:space="preserve"> </w:t>
      </w:r>
      <w:r w:rsidR="000106C6" w:rsidRPr="001C7119">
        <w:rPr>
          <w:rFonts w:ascii="Times New Roman" w:hAnsi="Times New Roman" w:cs="Times New Roman"/>
          <w:sz w:val="24"/>
          <w:szCs w:val="24"/>
        </w:rPr>
        <w:t>с учётом новых поступлени</w:t>
      </w:r>
      <w:r w:rsidR="000669C6">
        <w:rPr>
          <w:rFonts w:ascii="Times New Roman" w:hAnsi="Times New Roman" w:cs="Times New Roman"/>
          <w:sz w:val="24"/>
          <w:szCs w:val="24"/>
        </w:rPr>
        <w:t>й,</w:t>
      </w:r>
      <w:r w:rsidR="00850860">
        <w:rPr>
          <w:rFonts w:ascii="Times New Roman" w:hAnsi="Times New Roman" w:cs="Times New Roman"/>
          <w:sz w:val="24"/>
          <w:szCs w:val="24"/>
        </w:rPr>
        <w:t xml:space="preserve"> </w:t>
      </w:r>
      <w:r w:rsidR="000669C6">
        <w:rPr>
          <w:rFonts w:ascii="Times New Roman" w:hAnsi="Times New Roman" w:cs="Times New Roman"/>
          <w:sz w:val="24"/>
          <w:szCs w:val="24"/>
        </w:rPr>
        <w:t>отбор лучшей литературы</w:t>
      </w:r>
      <w:r w:rsidR="00C364B9">
        <w:rPr>
          <w:rFonts w:ascii="Times New Roman" w:hAnsi="Times New Roman" w:cs="Times New Roman"/>
          <w:sz w:val="24"/>
          <w:szCs w:val="24"/>
        </w:rPr>
        <w:t xml:space="preserve"> в соответствии с тематикой программы</w:t>
      </w:r>
      <w:r w:rsidR="000669C6">
        <w:rPr>
          <w:rFonts w:ascii="Times New Roman" w:hAnsi="Times New Roman" w:cs="Times New Roman"/>
          <w:sz w:val="24"/>
          <w:szCs w:val="24"/>
        </w:rPr>
        <w:t xml:space="preserve"> и размещение</w:t>
      </w:r>
      <w:r w:rsidR="001C7119" w:rsidRPr="001C7119">
        <w:rPr>
          <w:rFonts w:ascii="Times New Roman" w:hAnsi="Times New Roman" w:cs="Times New Roman"/>
          <w:sz w:val="24"/>
          <w:szCs w:val="24"/>
        </w:rPr>
        <w:t xml:space="preserve"> в максимально доступном для детей месте на ярко и</w:t>
      </w:r>
      <w:r w:rsidR="00722492">
        <w:rPr>
          <w:rFonts w:ascii="Times New Roman" w:hAnsi="Times New Roman" w:cs="Times New Roman"/>
          <w:sz w:val="24"/>
          <w:szCs w:val="24"/>
        </w:rPr>
        <w:t xml:space="preserve"> красочно оформленных стеллажах, книжных выставках</w:t>
      </w:r>
      <w:r w:rsidR="00876446">
        <w:rPr>
          <w:rFonts w:ascii="Times New Roman" w:hAnsi="Times New Roman" w:cs="Times New Roman"/>
          <w:sz w:val="24"/>
          <w:szCs w:val="24"/>
        </w:rPr>
        <w:t xml:space="preserve">, </w:t>
      </w:r>
      <w:r w:rsidR="00722492">
        <w:rPr>
          <w:rFonts w:ascii="Times New Roman" w:hAnsi="Times New Roman" w:cs="Times New Roman"/>
          <w:sz w:val="24"/>
          <w:szCs w:val="24"/>
        </w:rPr>
        <w:t>и книжных развалах</w:t>
      </w:r>
      <w:r w:rsidR="00876446">
        <w:rPr>
          <w:rFonts w:ascii="Times New Roman" w:hAnsi="Times New Roman" w:cs="Times New Roman"/>
          <w:sz w:val="24"/>
          <w:szCs w:val="24"/>
        </w:rPr>
        <w:t>.</w:t>
      </w:r>
    </w:p>
    <w:p w:rsidR="00A80E35" w:rsidRDefault="001A2410" w:rsidP="00845C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09E1">
        <w:rPr>
          <w:rFonts w:ascii="Times New Roman" w:hAnsi="Times New Roman" w:cs="Times New Roman"/>
          <w:sz w:val="24"/>
          <w:szCs w:val="24"/>
          <w:u w:val="single"/>
        </w:rPr>
        <w:t>ЦГДБ имени М. Горького</w:t>
      </w:r>
      <w:r w:rsidR="000E247F">
        <w:rPr>
          <w:rFonts w:ascii="Times New Roman" w:hAnsi="Times New Roman" w:cs="Times New Roman"/>
          <w:sz w:val="24"/>
          <w:szCs w:val="24"/>
        </w:rPr>
        <w:t xml:space="preserve"> была</w:t>
      </w:r>
      <w:r w:rsidR="00E25488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0E247F">
        <w:rPr>
          <w:rFonts w:ascii="Times New Roman" w:hAnsi="Times New Roman" w:cs="Times New Roman"/>
          <w:sz w:val="24"/>
          <w:szCs w:val="24"/>
        </w:rPr>
        <w:t>а</w:t>
      </w:r>
      <w:r w:rsidR="00E25488">
        <w:rPr>
          <w:rFonts w:ascii="Times New Roman" w:hAnsi="Times New Roman" w:cs="Times New Roman"/>
          <w:sz w:val="24"/>
          <w:szCs w:val="24"/>
        </w:rPr>
        <w:t xml:space="preserve"> оригинальная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488">
        <w:rPr>
          <w:rFonts w:ascii="Times New Roman" w:hAnsi="Times New Roman" w:cs="Times New Roman"/>
          <w:sz w:val="24"/>
          <w:szCs w:val="24"/>
        </w:rPr>
        <w:t>выставка-инстал</w:t>
      </w:r>
      <w:r w:rsidR="000E247F">
        <w:rPr>
          <w:rFonts w:ascii="Times New Roman" w:hAnsi="Times New Roman" w:cs="Times New Roman"/>
          <w:sz w:val="24"/>
          <w:szCs w:val="24"/>
        </w:rPr>
        <w:t>л</w:t>
      </w:r>
      <w:r w:rsidR="00E25488">
        <w:rPr>
          <w:rFonts w:ascii="Times New Roman" w:hAnsi="Times New Roman" w:cs="Times New Roman"/>
          <w:sz w:val="24"/>
          <w:szCs w:val="24"/>
        </w:rPr>
        <w:t>яция</w:t>
      </w:r>
      <w:r w:rsidR="004A7DA1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FD00D8">
        <w:rPr>
          <w:rFonts w:ascii="Times New Roman" w:hAnsi="Times New Roman" w:cs="Times New Roman"/>
          <w:sz w:val="24"/>
          <w:szCs w:val="24"/>
        </w:rPr>
        <w:t>торта «Подарок юбиляру»</w:t>
      </w:r>
      <w:r w:rsidR="00E25488">
        <w:rPr>
          <w:rFonts w:ascii="Times New Roman" w:hAnsi="Times New Roman" w:cs="Times New Roman"/>
          <w:sz w:val="24"/>
          <w:szCs w:val="24"/>
        </w:rPr>
        <w:t xml:space="preserve">, оформлены книжные выставки </w:t>
      </w:r>
      <w:r w:rsidR="00E25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«Писатели-юбиляры», «Книги-юбиляры»</w:t>
      </w:r>
      <w:r w:rsidR="000E24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др.</w:t>
      </w:r>
      <w:r w:rsidR="00E25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D0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10" w:rsidRDefault="00A80E35" w:rsidP="00845C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09E1">
        <w:rPr>
          <w:rFonts w:ascii="Times New Roman" w:hAnsi="Times New Roman" w:cs="Times New Roman"/>
          <w:sz w:val="24"/>
          <w:szCs w:val="24"/>
          <w:u w:val="single"/>
        </w:rPr>
        <w:t xml:space="preserve">ДБИЦ имени  Н. </w:t>
      </w:r>
      <w:r w:rsidR="00EF2B5F" w:rsidRPr="004409E1">
        <w:rPr>
          <w:rFonts w:ascii="Times New Roman" w:hAnsi="Times New Roman" w:cs="Times New Roman"/>
          <w:sz w:val="24"/>
          <w:szCs w:val="24"/>
          <w:u w:val="single"/>
        </w:rPr>
        <w:t>Островского</w:t>
      </w:r>
      <w:r w:rsidR="004409E1" w:rsidRPr="004409E1">
        <w:rPr>
          <w:rFonts w:ascii="Times New Roman" w:hAnsi="Times New Roman" w:cs="Times New Roman"/>
          <w:color w:val="000000"/>
          <w:sz w:val="24"/>
          <w:szCs w:val="24"/>
          <w:u w:val="single"/>
        </w:rPr>
        <w:t>-филиал №1</w:t>
      </w:r>
      <w:r w:rsidR="00A11EE2" w:rsidRPr="00A11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EE2">
        <w:rPr>
          <w:rFonts w:ascii="Times New Roman" w:hAnsi="Times New Roman" w:cs="Times New Roman"/>
          <w:color w:val="000000"/>
          <w:sz w:val="24"/>
          <w:szCs w:val="24"/>
        </w:rPr>
        <w:t>книжный фонд летнего чтения был представлен книжными выставками и открытыми просмотрами</w:t>
      </w:r>
      <w:r w:rsidR="00EF2B5F">
        <w:rPr>
          <w:rFonts w:ascii="Times New Roman" w:hAnsi="Times New Roman" w:cs="Times New Roman"/>
          <w:sz w:val="24"/>
          <w:szCs w:val="24"/>
        </w:rPr>
        <w:t xml:space="preserve">: </w:t>
      </w:r>
      <w:r w:rsidRPr="005974B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Лето и книга</w:t>
      </w:r>
      <w:r w:rsidRPr="005974BB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4140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13849">
        <w:rPr>
          <w:rFonts w:ascii="Times New Roman" w:hAnsi="Times New Roman" w:cs="Times New Roman"/>
          <w:color w:val="000000"/>
          <w:sz w:val="24"/>
          <w:szCs w:val="24"/>
        </w:rPr>
        <w:t xml:space="preserve">"Летние приключения" «Мир сказок, рифм, стихотворений </w:t>
      </w:r>
      <w:r w:rsidR="004C4F2F">
        <w:rPr>
          <w:rFonts w:ascii="Times New Roman" w:hAnsi="Times New Roman" w:cs="Times New Roman"/>
          <w:color w:val="000000"/>
          <w:sz w:val="24"/>
          <w:szCs w:val="24"/>
        </w:rPr>
        <w:t>– все это Пушкин, добрый гений»</w:t>
      </w:r>
      <w:r>
        <w:rPr>
          <w:rFonts w:ascii="Times New Roman" w:hAnsi="Times New Roman" w:cs="Times New Roman"/>
          <w:color w:val="000000"/>
          <w:sz w:val="24"/>
          <w:szCs w:val="24"/>
        </w:rPr>
        <w:t>, «</w:t>
      </w:r>
      <w:r w:rsidRPr="00AA3964">
        <w:rPr>
          <w:rFonts w:ascii="Times New Roman" w:hAnsi="Times New Roman" w:cs="Times New Roman"/>
          <w:color w:val="000000"/>
          <w:sz w:val="24"/>
          <w:szCs w:val="24"/>
        </w:rPr>
        <w:t>Волшебство сказок Пушкина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11EE2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</w:p>
    <w:p w:rsidR="00AF1250" w:rsidRPr="00AF1250" w:rsidRDefault="00A8627A" w:rsidP="00845CF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409E1">
        <w:rPr>
          <w:rFonts w:ascii="Times New Roman" w:hAnsi="Times New Roman" w:cs="Times New Roman"/>
          <w:color w:val="000000"/>
          <w:sz w:val="24"/>
          <w:szCs w:val="24"/>
          <w:u w:val="single"/>
        </w:rPr>
        <w:t>ДБИЦ имени А.П. Гайдара-филиал №2</w:t>
      </w:r>
      <w:r w:rsidR="000E24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EE2" w:rsidRPr="006D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1EE2">
        <w:rPr>
          <w:rFonts w:ascii="Times New Roman" w:hAnsi="Times New Roman" w:cs="Times New Roman"/>
          <w:color w:val="000000"/>
          <w:sz w:val="24"/>
          <w:szCs w:val="24"/>
        </w:rPr>
        <w:t>Галерея пушкинских героев"</w:t>
      </w:r>
      <w:r w:rsidR="00A51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EE2">
        <w:rPr>
          <w:rFonts w:ascii="Times New Roman" w:hAnsi="Times New Roman" w:cs="Times New Roman"/>
          <w:color w:val="000000"/>
          <w:sz w:val="24"/>
          <w:szCs w:val="24"/>
        </w:rPr>
        <w:t xml:space="preserve">(к </w:t>
      </w:r>
      <w:r w:rsidR="00A11EE2" w:rsidRPr="00A11EE2">
        <w:rPr>
          <w:rFonts w:ascii="Times New Roman" w:hAnsi="Times New Roman" w:cs="Times New Roman"/>
          <w:color w:val="000000"/>
          <w:sz w:val="24"/>
          <w:szCs w:val="24"/>
        </w:rPr>
        <w:t>220</w:t>
      </w:r>
      <w:r w:rsidR="00A11EE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1EE2" w:rsidRPr="00A11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1EE2" w:rsidRPr="00A11EE2">
        <w:rPr>
          <w:rFonts w:ascii="Times New Roman" w:hAnsi="Times New Roman" w:cs="Times New Roman"/>
          <w:color w:val="000000"/>
          <w:sz w:val="24"/>
          <w:szCs w:val="24"/>
        </w:rPr>
        <w:t>летию</w:t>
      </w:r>
      <w:proofErr w:type="spellEnd"/>
      <w:r w:rsidR="00A11EE2" w:rsidRPr="00A11EE2">
        <w:rPr>
          <w:rFonts w:ascii="Times New Roman" w:hAnsi="Times New Roman" w:cs="Times New Roman"/>
          <w:color w:val="000000"/>
          <w:sz w:val="24"/>
          <w:szCs w:val="24"/>
        </w:rPr>
        <w:t xml:space="preserve"> со дня рождения А. С.</w:t>
      </w:r>
      <w:r w:rsidR="00A11EE2">
        <w:rPr>
          <w:rFonts w:ascii="Times New Roman" w:hAnsi="Times New Roman" w:cs="Times New Roman"/>
          <w:color w:val="000000"/>
          <w:sz w:val="24"/>
          <w:szCs w:val="24"/>
        </w:rPr>
        <w:t xml:space="preserve"> Пушкина)</w:t>
      </w:r>
      <w:r w:rsidR="00A517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1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EE2" w:rsidRPr="00A11EE2">
        <w:rPr>
          <w:rFonts w:ascii="Times New Roman" w:hAnsi="Times New Roman" w:cs="Times New Roman"/>
          <w:color w:val="000000"/>
          <w:sz w:val="24"/>
          <w:szCs w:val="24"/>
        </w:rPr>
        <w:t>"Путешествуй по книжному морю</w:t>
      </w:r>
      <w:r w:rsidR="00AF125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F1250" w:rsidRPr="00A11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47F">
        <w:rPr>
          <w:rFonts w:ascii="Times New Roman" w:hAnsi="Times New Roman" w:cs="Times New Roman"/>
          <w:color w:val="000000"/>
          <w:sz w:val="24"/>
          <w:szCs w:val="24"/>
        </w:rPr>
        <w:t xml:space="preserve">«Говорим здоровью – да!», </w:t>
      </w:r>
      <w:r w:rsidR="00A11EE2" w:rsidRPr="00A11EE2">
        <w:rPr>
          <w:rFonts w:ascii="Times New Roman" w:hAnsi="Times New Roman" w:cs="Times New Roman"/>
          <w:color w:val="000000"/>
          <w:sz w:val="24"/>
          <w:szCs w:val="24"/>
        </w:rPr>
        <w:t>"Остров новинок"</w:t>
      </w:r>
      <w:r w:rsidR="00AF12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1250" w:rsidRPr="006D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0E247F">
        <w:rPr>
          <w:rFonts w:ascii="Times New Roman" w:hAnsi="Times New Roman" w:cs="Times New Roman"/>
          <w:color w:val="000000"/>
          <w:sz w:val="24"/>
          <w:szCs w:val="24"/>
        </w:rPr>
        <w:t>Родной земли - страницы войны" и</w:t>
      </w:r>
      <w:r w:rsidR="00320463">
        <w:rPr>
          <w:rFonts w:ascii="Times New Roman" w:hAnsi="Times New Roman" w:cs="Times New Roman"/>
          <w:color w:val="000000"/>
          <w:sz w:val="24"/>
          <w:szCs w:val="24"/>
        </w:rPr>
        <w:t xml:space="preserve"> др.</w:t>
      </w:r>
    </w:p>
    <w:p w:rsidR="00D26DFF" w:rsidRPr="003B7174" w:rsidRDefault="00320463" w:rsidP="00845CF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409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ДБИЦ </w:t>
      </w:r>
      <w:proofErr w:type="gramStart"/>
      <w:r w:rsidR="00D26DFF">
        <w:rPr>
          <w:rFonts w:ascii="Times New Roman" w:hAnsi="Times New Roman" w:cs="Times New Roman"/>
          <w:color w:val="000000"/>
          <w:sz w:val="24"/>
          <w:szCs w:val="24"/>
          <w:u w:val="single"/>
        </w:rPr>
        <w:t>-ф</w:t>
      </w:r>
      <w:proofErr w:type="gramEnd"/>
      <w:r w:rsidR="00D26DFF">
        <w:rPr>
          <w:rFonts w:ascii="Times New Roman" w:hAnsi="Times New Roman" w:cs="Times New Roman"/>
          <w:color w:val="000000"/>
          <w:sz w:val="24"/>
          <w:szCs w:val="24"/>
          <w:u w:val="single"/>
        </w:rPr>
        <w:t>илиал №13</w:t>
      </w:r>
      <w:r w:rsidR="003B7174" w:rsidRPr="003B7174">
        <w:rPr>
          <w:rFonts w:ascii="Times New Roman" w:hAnsi="Times New Roman" w:cs="Times New Roman"/>
          <w:color w:val="000000"/>
          <w:sz w:val="24"/>
          <w:szCs w:val="24"/>
        </w:rPr>
        <w:t>:  к/в «Вокруг света», «Чудеса и приключения»</w:t>
      </w:r>
      <w:r w:rsidR="003A0B29">
        <w:rPr>
          <w:rFonts w:ascii="Times New Roman" w:hAnsi="Times New Roman" w:cs="Times New Roman"/>
          <w:color w:val="000000"/>
          <w:sz w:val="24"/>
          <w:szCs w:val="24"/>
        </w:rPr>
        <w:t xml:space="preserve">, «Лето – в рюкзак!» и т.д. </w:t>
      </w:r>
    </w:p>
    <w:p w:rsidR="006863BB" w:rsidRDefault="006863BB" w:rsidP="00845CF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409E1">
        <w:rPr>
          <w:rFonts w:ascii="Times New Roman" w:hAnsi="Times New Roman" w:cs="Times New Roman"/>
          <w:color w:val="000000"/>
          <w:sz w:val="24"/>
          <w:szCs w:val="24"/>
          <w:u w:val="single"/>
        </w:rPr>
        <w:t>Д</w:t>
      </w:r>
      <w:r w:rsidR="008E2CE0">
        <w:rPr>
          <w:rFonts w:ascii="Times New Roman" w:hAnsi="Times New Roman" w:cs="Times New Roman"/>
          <w:color w:val="000000"/>
          <w:sz w:val="24"/>
          <w:szCs w:val="24"/>
          <w:u w:val="single"/>
        </w:rPr>
        <w:t>Э</w:t>
      </w:r>
      <w:r w:rsidRPr="004409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БИЦ имени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912FB6">
        <w:rPr>
          <w:rFonts w:ascii="Times New Roman" w:hAnsi="Times New Roman" w:cs="Times New Roman"/>
          <w:color w:val="000000"/>
          <w:sz w:val="24"/>
          <w:szCs w:val="24"/>
          <w:u w:val="single"/>
        </w:rPr>
        <w:t>-ф</w:t>
      </w:r>
      <w:proofErr w:type="gramEnd"/>
      <w:r w:rsidR="00912FB6">
        <w:rPr>
          <w:rFonts w:ascii="Times New Roman" w:hAnsi="Times New Roman" w:cs="Times New Roman"/>
          <w:color w:val="000000"/>
          <w:sz w:val="24"/>
          <w:szCs w:val="24"/>
          <w:u w:val="single"/>
        </w:rPr>
        <w:t>илиал №14</w:t>
      </w:r>
      <w:r w:rsidR="00912FB6">
        <w:rPr>
          <w:rFonts w:ascii="Times New Roman" w:hAnsi="Times New Roman" w:cs="Times New Roman"/>
          <w:color w:val="000000"/>
          <w:sz w:val="24"/>
          <w:szCs w:val="24"/>
        </w:rPr>
        <w:t xml:space="preserve"> книжные выставки и ОП были ориентированы на популяризацию </w:t>
      </w:r>
      <w:r w:rsidR="00D97026">
        <w:rPr>
          <w:rFonts w:ascii="Times New Roman" w:hAnsi="Times New Roman" w:cs="Times New Roman"/>
          <w:color w:val="000000"/>
          <w:sz w:val="24"/>
          <w:szCs w:val="24"/>
        </w:rPr>
        <w:t>литературы о Донской земле, заповедных мест</w:t>
      </w:r>
      <w:r w:rsidR="00065439">
        <w:rPr>
          <w:rFonts w:ascii="Times New Roman" w:hAnsi="Times New Roman" w:cs="Times New Roman"/>
          <w:color w:val="000000"/>
          <w:sz w:val="24"/>
          <w:szCs w:val="24"/>
        </w:rPr>
        <w:t xml:space="preserve">ах и сохранении </w:t>
      </w:r>
      <w:r w:rsidR="00D97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65439" w:rsidRPr="00065439">
        <w:rPr>
          <w:rFonts w:ascii="Times New Roman" w:hAnsi="Times New Roman" w:cs="Times New Roman"/>
          <w:color w:val="000000"/>
          <w:sz w:val="24"/>
          <w:szCs w:val="24"/>
        </w:rPr>
        <w:t>уникальной</w:t>
      </w:r>
      <w:r w:rsidRPr="00065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439">
        <w:rPr>
          <w:rFonts w:ascii="Times New Roman" w:hAnsi="Times New Roman" w:cs="Times New Roman"/>
          <w:color w:val="000000"/>
          <w:sz w:val="24"/>
          <w:szCs w:val="24"/>
        </w:rPr>
        <w:t>донской природы.</w:t>
      </w:r>
    </w:p>
    <w:p w:rsidR="00532019" w:rsidRDefault="006B0863" w:rsidP="00FE58C8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в летний период</w:t>
      </w:r>
      <w:r w:rsidR="0042044C">
        <w:rPr>
          <w:rFonts w:ascii="Times New Roman" w:hAnsi="Times New Roman" w:cs="Times New Roman"/>
          <w:color w:val="000000"/>
          <w:sz w:val="24"/>
          <w:szCs w:val="24"/>
        </w:rPr>
        <w:t xml:space="preserve"> в детских библиотеках было орга</w:t>
      </w:r>
      <w:r w:rsidR="00DF231D">
        <w:rPr>
          <w:rFonts w:ascii="Times New Roman" w:hAnsi="Times New Roman" w:cs="Times New Roman"/>
          <w:color w:val="000000"/>
          <w:sz w:val="24"/>
          <w:szCs w:val="24"/>
        </w:rPr>
        <w:t xml:space="preserve">низовано </w:t>
      </w:r>
      <w:r w:rsidR="00DF231D" w:rsidRPr="005B73D7">
        <w:rPr>
          <w:rFonts w:ascii="Times New Roman" w:hAnsi="Times New Roman" w:cs="Times New Roman"/>
          <w:b/>
          <w:color w:val="000000"/>
          <w:sz w:val="24"/>
          <w:szCs w:val="24"/>
        </w:rPr>
        <w:t>53 кни</w:t>
      </w:r>
      <w:r w:rsidR="005B73D7">
        <w:rPr>
          <w:rFonts w:ascii="Times New Roman" w:hAnsi="Times New Roman" w:cs="Times New Roman"/>
          <w:b/>
          <w:color w:val="000000"/>
          <w:sz w:val="24"/>
          <w:szCs w:val="24"/>
        </w:rPr>
        <w:t>жных выставки</w:t>
      </w:r>
      <w:r w:rsidR="0042044C" w:rsidRPr="005B7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42044C">
        <w:rPr>
          <w:rFonts w:ascii="Times New Roman" w:hAnsi="Times New Roman" w:cs="Times New Roman"/>
          <w:color w:val="000000"/>
          <w:sz w:val="24"/>
          <w:szCs w:val="24"/>
        </w:rPr>
        <w:t>включая ОП и выставки-</w:t>
      </w:r>
      <w:proofErr w:type="spellStart"/>
      <w:r w:rsidR="0042044C">
        <w:rPr>
          <w:rFonts w:ascii="Times New Roman" w:hAnsi="Times New Roman" w:cs="Times New Roman"/>
          <w:color w:val="000000"/>
          <w:sz w:val="24"/>
          <w:szCs w:val="24"/>
        </w:rPr>
        <w:t>инсталяции</w:t>
      </w:r>
      <w:proofErr w:type="spellEnd"/>
      <w:r w:rsidR="00DF231D">
        <w:rPr>
          <w:rFonts w:ascii="Times New Roman" w:hAnsi="Times New Roman" w:cs="Times New Roman"/>
          <w:color w:val="000000"/>
          <w:sz w:val="24"/>
          <w:szCs w:val="24"/>
        </w:rPr>
        <w:t xml:space="preserve">, на которых было представлено </w:t>
      </w:r>
      <w:r w:rsidR="00DF231D" w:rsidRPr="005B73D7">
        <w:rPr>
          <w:rFonts w:ascii="Times New Roman" w:hAnsi="Times New Roman" w:cs="Times New Roman"/>
          <w:b/>
          <w:color w:val="000000"/>
          <w:sz w:val="24"/>
          <w:szCs w:val="24"/>
        </w:rPr>
        <w:t>890 документов</w:t>
      </w:r>
      <w:r w:rsidR="00DF231D">
        <w:rPr>
          <w:rFonts w:ascii="Times New Roman" w:hAnsi="Times New Roman" w:cs="Times New Roman"/>
          <w:color w:val="000000"/>
          <w:sz w:val="24"/>
          <w:szCs w:val="24"/>
        </w:rPr>
        <w:t xml:space="preserve">  из библиотечных фондов.</w:t>
      </w:r>
      <w:r w:rsidR="00532019" w:rsidRPr="0006543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32019" w:rsidRPr="00532019" w:rsidRDefault="00532019" w:rsidP="00FE58C8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53201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Таблица статистических данных</w:t>
      </w:r>
      <w:r w:rsidR="00DF472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proofErr w:type="gramStart"/>
      <w:r w:rsidR="00DF472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</w:t>
      </w:r>
      <w:proofErr w:type="gramEnd"/>
      <w:r w:rsidR="00DF472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к/в</w:t>
      </w:r>
    </w:p>
    <w:tbl>
      <w:tblPr>
        <w:tblStyle w:val="a8"/>
        <w:tblW w:w="8472" w:type="dxa"/>
        <w:tblLook w:val="04A0" w:firstRow="1" w:lastRow="0" w:firstColumn="1" w:lastColumn="0" w:noHBand="0" w:noVBand="1"/>
      </w:tblPr>
      <w:tblGrid>
        <w:gridCol w:w="1805"/>
        <w:gridCol w:w="2556"/>
        <w:gridCol w:w="2268"/>
        <w:gridCol w:w="1843"/>
      </w:tblGrid>
      <w:tr w:rsidR="00532019" w:rsidRPr="00532019" w:rsidTr="00796DF7">
        <w:tc>
          <w:tcPr>
            <w:tcW w:w="1805" w:type="dxa"/>
          </w:tcPr>
          <w:p w:rsidR="00532019" w:rsidRPr="00532019" w:rsidRDefault="00532019" w:rsidP="00FE58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:rsidR="00532019" w:rsidRPr="00532019" w:rsidRDefault="00532019" w:rsidP="00FE58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32019">
              <w:rPr>
                <w:rFonts w:ascii="Times New Roman" w:hAnsi="Times New Roman" w:cs="Times New Roman"/>
                <w:b/>
              </w:rPr>
              <w:t>Июнь – август 2018</w:t>
            </w:r>
          </w:p>
        </w:tc>
        <w:tc>
          <w:tcPr>
            <w:tcW w:w="2268" w:type="dxa"/>
          </w:tcPr>
          <w:p w:rsidR="00532019" w:rsidRPr="00532019" w:rsidRDefault="00532019" w:rsidP="00FE58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32019">
              <w:rPr>
                <w:rFonts w:ascii="Times New Roman" w:hAnsi="Times New Roman" w:cs="Times New Roman"/>
                <w:b/>
              </w:rPr>
              <w:t>Июнь – август 2019</w:t>
            </w:r>
          </w:p>
        </w:tc>
        <w:tc>
          <w:tcPr>
            <w:tcW w:w="1843" w:type="dxa"/>
          </w:tcPr>
          <w:p w:rsidR="00532019" w:rsidRPr="00532019" w:rsidRDefault="00532019" w:rsidP="00FE58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32019">
              <w:rPr>
                <w:rFonts w:ascii="Times New Roman" w:hAnsi="Times New Roman" w:cs="Times New Roman"/>
                <w:b/>
              </w:rPr>
              <w:t xml:space="preserve">Динамика </w:t>
            </w:r>
          </w:p>
        </w:tc>
      </w:tr>
      <w:tr w:rsidR="00532019" w:rsidRPr="00532019" w:rsidTr="00796DF7">
        <w:tc>
          <w:tcPr>
            <w:tcW w:w="1805" w:type="dxa"/>
          </w:tcPr>
          <w:p w:rsidR="00532019" w:rsidRPr="00532019" w:rsidRDefault="00532019" w:rsidP="00FE58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Организовано к/в</w:t>
            </w:r>
          </w:p>
        </w:tc>
        <w:tc>
          <w:tcPr>
            <w:tcW w:w="2556" w:type="dxa"/>
          </w:tcPr>
          <w:p w:rsidR="00532019" w:rsidRPr="00F445DD" w:rsidRDefault="00532019" w:rsidP="00FE58C8">
            <w:pPr>
              <w:tabs>
                <w:tab w:val="center" w:pos="99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45DD">
              <w:rPr>
                <w:rFonts w:ascii="Garamond" w:hAnsi="Garamond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532019" w:rsidRPr="00F445DD" w:rsidRDefault="00532019" w:rsidP="00FE58C8">
            <w:pPr>
              <w:tabs>
                <w:tab w:val="center" w:pos="99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45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532019" w:rsidRPr="00F445DD" w:rsidRDefault="00532019" w:rsidP="00FE58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45DD">
              <w:rPr>
                <w:rFonts w:ascii="Times New Roman" w:hAnsi="Times New Roman" w:cs="Times New Roman"/>
                <w:b/>
              </w:rPr>
              <w:t>-7</w:t>
            </w:r>
          </w:p>
        </w:tc>
      </w:tr>
      <w:tr w:rsidR="00532019" w:rsidRPr="00532019" w:rsidTr="00796DF7">
        <w:tc>
          <w:tcPr>
            <w:tcW w:w="1805" w:type="dxa"/>
          </w:tcPr>
          <w:p w:rsidR="00532019" w:rsidRPr="00532019" w:rsidRDefault="00532019" w:rsidP="00FE58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Представлено </w:t>
            </w:r>
            <w:r w:rsidR="00F445DD">
              <w:rPr>
                <w:rFonts w:ascii="Times New Roman" w:hAnsi="Times New Roman" w:cs="Times New Roman"/>
                <w:b/>
              </w:rPr>
              <w:t>документ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2556" w:type="dxa"/>
          </w:tcPr>
          <w:p w:rsidR="00532019" w:rsidRPr="00532019" w:rsidRDefault="00532019" w:rsidP="00FE58C8">
            <w:pPr>
              <w:tabs>
                <w:tab w:val="left" w:pos="9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1715</w:t>
            </w:r>
          </w:p>
        </w:tc>
        <w:tc>
          <w:tcPr>
            <w:tcW w:w="2268" w:type="dxa"/>
          </w:tcPr>
          <w:p w:rsidR="00532019" w:rsidRPr="00532019" w:rsidRDefault="00532019" w:rsidP="00FE58C8">
            <w:pPr>
              <w:tabs>
                <w:tab w:val="left" w:pos="9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1843" w:type="dxa"/>
          </w:tcPr>
          <w:p w:rsidR="00532019" w:rsidRPr="00532019" w:rsidRDefault="00532019" w:rsidP="00FE58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09F">
              <w:rPr>
                <w:rFonts w:ascii="Times New Roman" w:hAnsi="Times New Roman" w:cs="Times New Roman"/>
                <w:b/>
                <w:color w:val="FF0000"/>
              </w:rPr>
              <w:t>- 825</w:t>
            </w:r>
          </w:p>
        </w:tc>
      </w:tr>
    </w:tbl>
    <w:p w:rsidR="00532019" w:rsidRPr="00D22A5D" w:rsidRDefault="00F445DD" w:rsidP="00FE58C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D543F">
        <w:rPr>
          <w:rFonts w:ascii="Times New Roman" w:hAnsi="Times New Roman" w:cs="Times New Roman"/>
          <w:color w:val="000000"/>
          <w:sz w:val="24"/>
          <w:szCs w:val="24"/>
        </w:rPr>
        <w:t xml:space="preserve">Сравнительный анализ показывает падение количества представленных на к/в документов  почти на 50%, </w:t>
      </w:r>
      <w:r w:rsidR="00961CEF">
        <w:rPr>
          <w:rFonts w:ascii="Times New Roman" w:hAnsi="Times New Roman" w:cs="Times New Roman"/>
          <w:color w:val="000000"/>
          <w:sz w:val="24"/>
          <w:szCs w:val="24"/>
        </w:rPr>
        <w:t>что связано с проведением в 2018 году в летний период профессионального конкурса</w:t>
      </w:r>
      <w:r w:rsidR="00916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BAE">
        <w:rPr>
          <w:rFonts w:ascii="Times New Roman" w:hAnsi="Times New Roman" w:cs="Times New Roman"/>
          <w:color w:val="000000"/>
          <w:sz w:val="24"/>
          <w:szCs w:val="24"/>
        </w:rPr>
        <w:t xml:space="preserve">книжных </w:t>
      </w:r>
      <w:r w:rsidR="00916B25">
        <w:rPr>
          <w:rFonts w:ascii="Times New Roman" w:hAnsi="Times New Roman" w:cs="Times New Roman"/>
          <w:color w:val="000000"/>
          <w:sz w:val="24"/>
          <w:szCs w:val="24"/>
        </w:rPr>
        <w:t>выставок-</w:t>
      </w:r>
      <w:r w:rsidR="00FC3BAE">
        <w:rPr>
          <w:rFonts w:ascii="Times New Roman" w:hAnsi="Times New Roman" w:cs="Times New Roman"/>
          <w:color w:val="000000"/>
          <w:sz w:val="24"/>
          <w:szCs w:val="24"/>
        </w:rPr>
        <w:t>инсталляции</w:t>
      </w:r>
      <w:r w:rsidR="00916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B25">
        <w:rPr>
          <w:rFonts w:ascii="Times New Roman" w:hAnsi="Times New Roman" w:cs="Times New Roman"/>
          <w:color w:val="000000"/>
          <w:sz w:val="24"/>
          <w:szCs w:val="24"/>
        </w:rPr>
        <w:t xml:space="preserve">«Во славу Таганрога», </w:t>
      </w:r>
      <w:r w:rsidR="007D66B3">
        <w:rPr>
          <w:rFonts w:ascii="Times New Roman" w:hAnsi="Times New Roman" w:cs="Times New Roman"/>
          <w:color w:val="000000"/>
          <w:sz w:val="24"/>
          <w:szCs w:val="24"/>
        </w:rPr>
        <w:t>оформление которых требует демонстрации очень большого объема документов.</w:t>
      </w:r>
      <w:proofErr w:type="gramEnd"/>
    </w:p>
    <w:p w:rsidR="00DD5F4B" w:rsidRDefault="00DD5F4B" w:rsidP="00FE5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E81" w:rsidRPr="00266E81" w:rsidRDefault="00266E81" w:rsidP="00FE5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E81">
        <w:rPr>
          <w:rFonts w:ascii="Times New Roman" w:hAnsi="Times New Roman" w:cs="Times New Roman"/>
          <w:b/>
          <w:sz w:val="24"/>
          <w:szCs w:val="24"/>
        </w:rPr>
        <w:t>Организация творческого досуга</w:t>
      </w:r>
    </w:p>
    <w:p w:rsidR="005E70EF" w:rsidRDefault="00266E81" w:rsidP="00FE58C8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Одна из основных целей программ летнего чтения</w:t>
      </w:r>
      <w:r w:rsidRPr="00266E81">
        <w:rPr>
          <w:rFonts w:ascii="Times New Roman" w:hAnsi="Times New Roman" w:cs="Times New Roman"/>
          <w:color w:val="000000"/>
          <w:sz w:val="24"/>
          <w:szCs w:val="24"/>
        </w:rPr>
        <w:t xml:space="preserve"> – это организация досуга детей в дни летних каникул через книгу, чтение и различные игровые формы.</w:t>
      </w:r>
      <w:r w:rsidR="005E70EF" w:rsidRPr="005E70EF">
        <w:t xml:space="preserve"> </w:t>
      </w:r>
      <w:r w:rsidR="005E70EF" w:rsidRPr="005E70EF">
        <w:rPr>
          <w:rFonts w:ascii="Times New Roman" w:hAnsi="Times New Roman" w:cs="Times New Roman"/>
          <w:color w:val="000000"/>
          <w:sz w:val="24"/>
          <w:szCs w:val="24"/>
        </w:rPr>
        <w:t xml:space="preserve">Дети города могли летом прийти в </w:t>
      </w:r>
      <w:r w:rsidR="005E70EF">
        <w:rPr>
          <w:rFonts w:ascii="Times New Roman" w:hAnsi="Times New Roman" w:cs="Times New Roman"/>
          <w:color w:val="000000"/>
          <w:sz w:val="24"/>
          <w:szCs w:val="24"/>
        </w:rPr>
        <w:t xml:space="preserve">любую детскую </w:t>
      </w:r>
      <w:r w:rsidR="005E70EF" w:rsidRPr="005E70EF">
        <w:rPr>
          <w:rFonts w:ascii="Times New Roman" w:hAnsi="Times New Roman" w:cs="Times New Roman"/>
          <w:color w:val="000000"/>
          <w:sz w:val="24"/>
          <w:szCs w:val="24"/>
        </w:rPr>
        <w:t>библиотеку не только для того, чтобы почитать книгу или поучаствовать в библиотечном мероприятии, но могли и самостоятельно позаниматься каким</w:t>
      </w:r>
      <w:r w:rsidR="005E70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E70EF" w:rsidRPr="005E70EF">
        <w:rPr>
          <w:rFonts w:ascii="Times New Roman" w:hAnsi="Times New Roman" w:cs="Times New Roman"/>
          <w:color w:val="000000"/>
          <w:sz w:val="24"/>
          <w:szCs w:val="24"/>
        </w:rPr>
        <w:t xml:space="preserve"> либо любимым делом или просто по</w:t>
      </w:r>
      <w:r w:rsidR="00D22A5D">
        <w:rPr>
          <w:rFonts w:ascii="Times New Roman" w:hAnsi="Times New Roman" w:cs="Times New Roman"/>
          <w:color w:val="000000"/>
          <w:sz w:val="24"/>
          <w:szCs w:val="24"/>
        </w:rPr>
        <w:t xml:space="preserve">играть, посмотреть мультфильмы. </w:t>
      </w:r>
      <w:r w:rsidR="00BA710D" w:rsidRPr="00D22A5D">
        <w:rPr>
          <w:rFonts w:ascii="Times New Roman" w:hAnsi="Times New Roman" w:cs="Times New Roman"/>
          <w:color w:val="000000"/>
          <w:sz w:val="24"/>
          <w:szCs w:val="24"/>
        </w:rPr>
        <w:t>Использовались сайты с детскими развивающими играми, раскрасками и др.</w:t>
      </w:r>
    </w:p>
    <w:p w:rsidR="00FE58C8" w:rsidRDefault="00266E81" w:rsidP="005E70EF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E70EF">
        <w:rPr>
          <w:rFonts w:ascii="Times New Roman" w:hAnsi="Times New Roman" w:cs="Times New Roman"/>
          <w:color w:val="000000"/>
          <w:sz w:val="24"/>
          <w:szCs w:val="24"/>
        </w:rPr>
        <w:t>В рамках  библиотечных программ</w:t>
      </w:r>
      <w:r w:rsidRPr="00266E81">
        <w:rPr>
          <w:rFonts w:ascii="Times New Roman" w:hAnsi="Times New Roman" w:cs="Times New Roman"/>
          <w:color w:val="000000"/>
          <w:sz w:val="24"/>
          <w:szCs w:val="24"/>
        </w:rPr>
        <w:t xml:space="preserve"> летнего чтения, для желающих, проводился конкурс.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Так, например, </w:t>
      </w:r>
      <w:r w:rsidR="00FE58C8">
        <w:rPr>
          <w:rFonts w:ascii="Times New Roman" w:hAnsi="Times New Roman" w:cs="Times New Roman"/>
          <w:color w:val="000000"/>
          <w:sz w:val="24"/>
          <w:szCs w:val="24"/>
        </w:rPr>
        <w:t xml:space="preserve">летняя программа чтения </w:t>
      </w:r>
      <w:r w:rsidR="00FE58C8" w:rsidRPr="003F045C">
        <w:rPr>
          <w:rFonts w:ascii="Times New Roman" w:hAnsi="Times New Roman"/>
          <w:i/>
          <w:sz w:val="24"/>
          <w:szCs w:val="24"/>
        </w:rPr>
        <w:t>«По книжному морю под парусом лета»</w:t>
      </w:r>
      <w:r w:rsidR="00FE58C8" w:rsidRPr="00630A3E">
        <w:rPr>
          <w:rFonts w:ascii="Times New Roman" w:hAnsi="Times New Roman"/>
          <w:sz w:val="24"/>
          <w:szCs w:val="24"/>
        </w:rPr>
        <w:t xml:space="preserve"> </w:t>
      </w:r>
      <w:r w:rsidR="00FE58C8">
        <w:rPr>
          <w:rFonts w:ascii="Times New Roman" w:hAnsi="Times New Roman" w:cs="Times New Roman"/>
          <w:color w:val="000000"/>
          <w:sz w:val="24"/>
          <w:szCs w:val="24"/>
        </w:rPr>
        <w:t xml:space="preserve">ДБИЦ имени А.П. Гайдара </w:t>
      </w:r>
      <w:r w:rsidRPr="00266E81">
        <w:rPr>
          <w:rFonts w:ascii="Times New Roman" w:hAnsi="Times New Roman" w:cs="Times New Roman"/>
          <w:color w:val="000000"/>
          <w:sz w:val="24"/>
          <w:szCs w:val="24"/>
        </w:rPr>
        <w:t>приглашала читателей принять участие в конкурсе летнего чтения, совершив увлекательное путешествие по морю «</w:t>
      </w:r>
      <w:proofErr w:type="spellStart"/>
      <w:r w:rsidRPr="00266E81">
        <w:rPr>
          <w:rFonts w:ascii="Times New Roman" w:hAnsi="Times New Roman" w:cs="Times New Roman"/>
          <w:color w:val="000000"/>
          <w:sz w:val="24"/>
          <w:szCs w:val="24"/>
        </w:rPr>
        <w:t>Читалия</w:t>
      </w:r>
      <w:proofErr w:type="spellEnd"/>
      <w:r w:rsidRPr="00266E81">
        <w:rPr>
          <w:rFonts w:ascii="Times New Roman" w:hAnsi="Times New Roman" w:cs="Times New Roman"/>
          <w:color w:val="000000"/>
          <w:sz w:val="24"/>
          <w:szCs w:val="24"/>
        </w:rPr>
        <w:t>» на корабле «Лето». На многочисленных островах «</w:t>
      </w:r>
      <w:proofErr w:type="spellStart"/>
      <w:r w:rsidRPr="00266E81">
        <w:rPr>
          <w:rFonts w:ascii="Times New Roman" w:hAnsi="Times New Roman" w:cs="Times New Roman"/>
          <w:color w:val="000000"/>
          <w:sz w:val="24"/>
          <w:szCs w:val="24"/>
        </w:rPr>
        <w:t>Читалии</w:t>
      </w:r>
      <w:proofErr w:type="spellEnd"/>
      <w:r w:rsidRPr="00266E81">
        <w:rPr>
          <w:rFonts w:ascii="Times New Roman" w:hAnsi="Times New Roman" w:cs="Times New Roman"/>
          <w:color w:val="000000"/>
          <w:sz w:val="24"/>
          <w:szCs w:val="24"/>
        </w:rPr>
        <w:t>» ждали их встречи с необычными запоминающимися книгами. Для того чтобы стать членами команды</w:t>
      </w:r>
      <w:r w:rsidR="00FE58C8">
        <w:rPr>
          <w:rFonts w:ascii="Times New Roman" w:hAnsi="Times New Roman" w:cs="Times New Roman"/>
          <w:color w:val="000000"/>
          <w:sz w:val="24"/>
          <w:szCs w:val="24"/>
        </w:rPr>
        <w:t xml:space="preserve"> этого замечательного парусника  -</w:t>
      </w:r>
      <w:r w:rsidRPr="00266E81">
        <w:rPr>
          <w:rFonts w:ascii="Times New Roman" w:hAnsi="Times New Roman" w:cs="Times New Roman"/>
          <w:color w:val="000000"/>
          <w:sz w:val="24"/>
          <w:szCs w:val="24"/>
        </w:rPr>
        <w:t xml:space="preserve"> матросами, штурманами, капитанами, - надо было выполнить определенные задания.</w:t>
      </w:r>
      <w:r w:rsidR="00FE5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6E81">
        <w:rPr>
          <w:rFonts w:ascii="Times New Roman" w:hAnsi="Times New Roman" w:cs="Times New Roman"/>
          <w:color w:val="000000"/>
          <w:sz w:val="24"/>
          <w:szCs w:val="24"/>
        </w:rPr>
        <w:t>Звание «матрос» получили те ребята, которые прочли от 5-10 книг.</w:t>
      </w:r>
      <w:r w:rsidR="00FE5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6E81">
        <w:rPr>
          <w:rFonts w:ascii="Times New Roman" w:hAnsi="Times New Roman" w:cs="Times New Roman"/>
          <w:color w:val="000000"/>
          <w:sz w:val="24"/>
          <w:szCs w:val="24"/>
        </w:rPr>
        <w:t>А вот, для того, чтобы получить звание штурмана, необходимо было прочитать от 10-15 книг, написать 1 отзыв или нарисовать 1 рисунок к 1 понравившейся книге. Но самые сложные задания были у капитанов. Надо было прочитать от 15 книг и более, написать 1 отзыв или нарисовать 1 рисунок к 1 понравившейся книге, и еще ответить на вопросы викторины. В конкурсе летнего чтения приняли участие 65 детей. 29 человек из них стали призерами: 14 матросов, 9штурманов, 6 капитанов.</w:t>
      </w:r>
    </w:p>
    <w:p w:rsidR="00266E81" w:rsidRDefault="00266E81" w:rsidP="00FE58C8">
      <w:pPr>
        <w:spacing w:after="0"/>
        <w:ind w:firstLine="708"/>
        <w:rPr>
          <w:color w:val="000000"/>
          <w:sz w:val="24"/>
          <w:szCs w:val="24"/>
        </w:rPr>
      </w:pPr>
      <w:r w:rsidRPr="00FE58C8">
        <w:rPr>
          <w:rFonts w:ascii="Times New Roman" w:hAnsi="Times New Roman" w:cs="Times New Roman"/>
          <w:color w:val="000000"/>
          <w:sz w:val="24"/>
          <w:szCs w:val="24"/>
        </w:rPr>
        <w:t xml:space="preserve">25 августа в читальном зале библиотеки был проведен </w:t>
      </w:r>
      <w:hyperlink r:id="rId19" w:history="1">
        <w:r w:rsidRPr="00FE58C8">
          <w:rPr>
            <w:rFonts w:ascii="Times New Roman" w:hAnsi="Times New Roman" w:cs="Times New Roman"/>
            <w:color w:val="000000"/>
            <w:sz w:val="24"/>
            <w:szCs w:val="24"/>
          </w:rPr>
          <w:t>литературный праздник</w:t>
        </w:r>
      </w:hyperlink>
      <w:r w:rsidRPr="00FE58C8">
        <w:rPr>
          <w:rFonts w:ascii="Times New Roman" w:hAnsi="Times New Roman" w:cs="Times New Roman"/>
          <w:color w:val="000000"/>
          <w:sz w:val="24"/>
          <w:szCs w:val="24"/>
        </w:rPr>
        <w:t>, посвященный награждению победителей. На этом празднике ребят ждали необыкновенные приключения. Команде парусника «Лето» пришлось отправиться в сказочный лес для того, чтобы найти свой пропавший корабль. На помощь, как всегда, пришли добрые сказочные девочки - Василиса и Золушка. Вместе с ними ребята успешно, как и подобает книжным знатокам, разгадали загадки и ребус. Корабль был найден, и награждение памятными медалями и поощрительными призами состоялось</w:t>
      </w:r>
      <w:r w:rsidRPr="00266E81">
        <w:rPr>
          <w:color w:val="000000"/>
          <w:sz w:val="24"/>
          <w:szCs w:val="24"/>
        </w:rPr>
        <w:t>!</w:t>
      </w:r>
    </w:p>
    <w:p w:rsidR="00DD5F4B" w:rsidRDefault="00FE58C8" w:rsidP="00DD5F4B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FE58C8">
        <w:rPr>
          <w:rFonts w:ascii="Times New Roman" w:hAnsi="Times New Roman" w:cs="Times New Roman"/>
          <w:color w:val="000000"/>
          <w:sz w:val="24"/>
          <w:szCs w:val="24"/>
        </w:rPr>
        <w:t>В каждой детской библиотеке были организованы «уголки творчества», где можно было рисовать и мастерить.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каждой детской библиотеке регулярно проводились творческие мастер-классы по изготовлению различных поде</w:t>
      </w:r>
      <w:r w:rsidR="005E70EF">
        <w:rPr>
          <w:rFonts w:ascii="Times New Roman" w:hAnsi="Times New Roman" w:cs="Times New Roman"/>
          <w:color w:val="000000"/>
          <w:sz w:val="24"/>
          <w:szCs w:val="24"/>
        </w:rPr>
        <w:t xml:space="preserve">лок. </w:t>
      </w:r>
      <w:r w:rsidR="00DD5F4B">
        <w:rPr>
          <w:rFonts w:ascii="Times New Roman" w:hAnsi="Times New Roman" w:cs="Times New Roman"/>
          <w:color w:val="000000"/>
          <w:sz w:val="24"/>
          <w:szCs w:val="24"/>
        </w:rPr>
        <w:t>Их итогом стали выставки детского творчества.</w:t>
      </w:r>
    </w:p>
    <w:p w:rsidR="009D543F" w:rsidRPr="00625771" w:rsidRDefault="00177EE3" w:rsidP="0062577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 в летний период </w:t>
      </w:r>
      <w:r w:rsidR="005E70EF">
        <w:rPr>
          <w:rFonts w:ascii="Times New Roman" w:hAnsi="Times New Roman" w:cs="Times New Roman"/>
          <w:color w:val="000000"/>
          <w:sz w:val="24"/>
          <w:szCs w:val="24"/>
        </w:rPr>
        <w:t xml:space="preserve"> было проведено </w:t>
      </w:r>
      <w:r w:rsidR="005E70EF" w:rsidRPr="005E70EF">
        <w:rPr>
          <w:rFonts w:ascii="Times New Roman" w:hAnsi="Times New Roman" w:cs="Times New Roman"/>
          <w:b/>
          <w:color w:val="000000"/>
          <w:sz w:val="24"/>
          <w:szCs w:val="24"/>
        </w:rPr>
        <w:t>более 20</w:t>
      </w:r>
      <w:r w:rsidR="005E70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мастер-классов, </w:t>
      </w:r>
      <w:r w:rsidR="005E70EF">
        <w:rPr>
          <w:rFonts w:ascii="Times New Roman" w:hAnsi="Times New Roman" w:cs="Times New Roman"/>
          <w:color w:val="000000"/>
          <w:sz w:val="24"/>
          <w:szCs w:val="24"/>
        </w:rPr>
        <w:t xml:space="preserve">(включая площадки ТРЦ «Мармелад), их участниками стали </w:t>
      </w:r>
      <w:r w:rsidR="005E70EF" w:rsidRPr="005E70EF">
        <w:rPr>
          <w:rFonts w:ascii="Times New Roman" w:hAnsi="Times New Roman" w:cs="Times New Roman"/>
          <w:b/>
          <w:color w:val="000000"/>
          <w:sz w:val="24"/>
          <w:szCs w:val="24"/>
        </w:rPr>
        <w:t>более 300</w:t>
      </w:r>
      <w:r w:rsidR="005E70EF">
        <w:rPr>
          <w:rFonts w:ascii="Times New Roman" w:hAnsi="Times New Roman" w:cs="Times New Roman"/>
          <w:color w:val="000000"/>
          <w:sz w:val="24"/>
          <w:szCs w:val="24"/>
        </w:rPr>
        <w:t xml:space="preserve"> детей и подростков. </w:t>
      </w:r>
    </w:p>
    <w:p w:rsidR="00DF231D" w:rsidRPr="00E37C1C" w:rsidRDefault="00E37C1C" w:rsidP="00FE58C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C1C">
        <w:rPr>
          <w:rFonts w:ascii="Times New Roman" w:hAnsi="Times New Roman" w:cs="Times New Roman"/>
          <w:b/>
          <w:color w:val="000000"/>
          <w:sz w:val="24"/>
          <w:szCs w:val="24"/>
        </w:rPr>
        <w:t>Выводы:</w:t>
      </w:r>
    </w:p>
    <w:p w:rsidR="006858A9" w:rsidRDefault="00E37C1C" w:rsidP="006858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Реализуя программы л</w:t>
      </w:r>
      <w:r w:rsidRPr="006C434A">
        <w:rPr>
          <w:rFonts w:ascii="Times New Roman" w:hAnsi="Times New Roman" w:cs="Times New Roman"/>
          <w:sz w:val="24"/>
          <w:szCs w:val="24"/>
        </w:rPr>
        <w:t>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34A">
        <w:rPr>
          <w:rFonts w:ascii="Times New Roman" w:hAnsi="Times New Roman" w:cs="Times New Roman"/>
          <w:sz w:val="24"/>
          <w:szCs w:val="24"/>
        </w:rPr>
        <w:t>чтения</w:t>
      </w:r>
      <w:r w:rsidR="00B303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детским библиотекам </w:t>
      </w:r>
      <w:r w:rsidRPr="006C434A">
        <w:rPr>
          <w:rFonts w:ascii="Times New Roman" w:hAnsi="Times New Roman" w:cs="Times New Roman"/>
          <w:sz w:val="24"/>
          <w:szCs w:val="24"/>
        </w:rPr>
        <w:t>удалось достичь определенных результатов.</w:t>
      </w:r>
      <w:r w:rsidR="00B303C0">
        <w:rPr>
          <w:rFonts w:ascii="Times New Roman" w:hAnsi="Times New Roman" w:cs="Times New Roman"/>
          <w:sz w:val="24"/>
          <w:szCs w:val="24"/>
        </w:rPr>
        <w:t xml:space="preserve"> </w:t>
      </w:r>
      <w:r w:rsidRPr="006C434A">
        <w:rPr>
          <w:rFonts w:ascii="Times New Roman" w:hAnsi="Times New Roman" w:cs="Times New Roman"/>
          <w:sz w:val="24"/>
          <w:szCs w:val="24"/>
        </w:rPr>
        <w:t>В целом деятельность библиотек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34A">
        <w:rPr>
          <w:rFonts w:ascii="Times New Roman" w:hAnsi="Times New Roman" w:cs="Times New Roman"/>
          <w:sz w:val="24"/>
          <w:szCs w:val="24"/>
        </w:rPr>
        <w:t>по обслуживанию пользователей -</w:t>
      </w:r>
      <w:r w:rsidR="0073768A">
        <w:rPr>
          <w:rFonts w:ascii="Times New Roman" w:hAnsi="Times New Roman" w:cs="Times New Roman"/>
          <w:sz w:val="24"/>
          <w:szCs w:val="24"/>
        </w:rPr>
        <w:t xml:space="preserve"> </w:t>
      </w:r>
      <w:r w:rsidRPr="006C434A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3768A">
        <w:rPr>
          <w:rFonts w:ascii="Times New Roman" w:hAnsi="Times New Roman" w:cs="Times New Roman"/>
          <w:sz w:val="24"/>
          <w:szCs w:val="24"/>
        </w:rPr>
        <w:t xml:space="preserve">и подростков </w:t>
      </w:r>
      <w:r w:rsidRPr="006C434A">
        <w:rPr>
          <w:rFonts w:ascii="Times New Roman" w:hAnsi="Times New Roman" w:cs="Times New Roman"/>
          <w:sz w:val="24"/>
          <w:szCs w:val="24"/>
        </w:rPr>
        <w:t xml:space="preserve">до 14 лет </w:t>
      </w:r>
      <w:r w:rsidR="009D005B">
        <w:rPr>
          <w:rFonts w:ascii="Times New Roman" w:hAnsi="Times New Roman" w:cs="Times New Roman"/>
          <w:sz w:val="24"/>
          <w:szCs w:val="24"/>
        </w:rPr>
        <w:t xml:space="preserve">в летний период </w:t>
      </w:r>
      <w:r w:rsidRPr="006C434A">
        <w:rPr>
          <w:rFonts w:ascii="Times New Roman" w:hAnsi="Times New Roman" w:cs="Times New Roman"/>
          <w:sz w:val="24"/>
          <w:szCs w:val="24"/>
        </w:rPr>
        <w:t>был</w:t>
      </w:r>
      <w:r w:rsidR="0073768A">
        <w:rPr>
          <w:rFonts w:ascii="Times New Roman" w:hAnsi="Times New Roman" w:cs="Times New Roman"/>
          <w:sz w:val="24"/>
          <w:szCs w:val="24"/>
        </w:rPr>
        <w:t>а</w:t>
      </w:r>
      <w:r w:rsidR="009D005B">
        <w:rPr>
          <w:rFonts w:ascii="Times New Roman" w:hAnsi="Times New Roman" w:cs="Times New Roman"/>
          <w:sz w:val="24"/>
          <w:szCs w:val="24"/>
        </w:rPr>
        <w:t xml:space="preserve"> насыщенной и успешной</w:t>
      </w:r>
      <w:r w:rsidRPr="006C434A">
        <w:rPr>
          <w:rFonts w:ascii="Times New Roman" w:hAnsi="Times New Roman" w:cs="Times New Roman"/>
          <w:sz w:val="24"/>
          <w:szCs w:val="24"/>
        </w:rPr>
        <w:t>.</w:t>
      </w:r>
      <w:r w:rsidR="009D005B">
        <w:rPr>
          <w:rFonts w:ascii="Times New Roman" w:hAnsi="Times New Roman" w:cs="Times New Roman"/>
          <w:sz w:val="24"/>
          <w:szCs w:val="24"/>
        </w:rPr>
        <w:t xml:space="preserve"> </w:t>
      </w:r>
      <w:r w:rsidRPr="006C434A">
        <w:rPr>
          <w:rFonts w:ascii="Times New Roman" w:hAnsi="Times New Roman" w:cs="Times New Roman"/>
          <w:sz w:val="24"/>
          <w:szCs w:val="24"/>
        </w:rPr>
        <w:t xml:space="preserve">Творческие конкурсы, </w:t>
      </w:r>
      <w:r w:rsidR="00D34205">
        <w:rPr>
          <w:rFonts w:ascii="Times New Roman" w:hAnsi="Times New Roman" w:cs="Times New Roman"/>
          <w:sz w:val="24"/>
          <w:szCs w:val="24"/>
        </w:rPr>
        <w:t xml:space="preserve">акции, </w:t>
      </w:r>
      <w:r w:rsidRPr="006C434A">
        <w:rPr>
          <w:rFonts w:ascii="Times New Roman" w:hAnsi="Times New Roman" w:cs="Times New Roman"/>
          <w:sz w:val="24"/>
          <w:szCs w:val="24"/>
        </w:rPr>
        <w:t>мастер-классы</w:t>
      </w:r>
      <w:r w:rsidR="00D34205">
        <w:rPr>
          <w:rFonts w:ascii="Times New Roman" w:hAnsi="Times New Roman" w:cs="Times New Roman"/>
          <w:sz w:val="24"/>
          <w:szCs w:val="24"/>
        </w:rPr>
        <w:t>, литературные путешествия, викторины</w:t>
      </w:r>
      <w:r w:rsidR="00AF4A61">
        <w:rPr>
          <w:rFonts w:ascii="Times New Roman" w:hAnsi="Times New Roman" w:cs="Times New Roman"/>
          <w:sz w:val="24"/>
          <w:szCs w:val="24"/>
        </w:rPr>
        <w:t xml:space="preserve"> активизировали</w:t>
      </w:r>
      <w:r w:rsidR="009D005B" w:rsidRPr="006C434A">
        <w:rPr>
          <w:rFonts w:ascii="Times New Roman" w:hAnsi="Times New Roman" w:cs="Times New Roman"/>
          <w:sz w:val="24"/>
          <w:szCs w:val="24"/>
        </w:rPr>
        <w:t xml:space="preserve"> интерес детей к</w:t>
      </w:r>
      <w:r w:rsidR="00AF4A61">
        <w:rPr>
          <w:rFonts w:ascii="Times New Roman" w:hAnsi="Times New Roman" w:cs="Times New Roman"/>
          <w:sz w:val="24"/>
          <w:szCs w:val="24"/>
        </w:rPr>
        <w:t xml:space="preserve"> книге, систематическому чтению,</w:t>
      </w:r>
      <w:r w:rsidR="009D005B" w:rsidRPr="006C434A">
        <w:rPr>
          <w:rFonts w:ascii="Times New Roman" w:hAnsi="Times New Roman" w:cs="Times New Roman"/>
          <w:sz w:val="24"/>
          <w:szCs w:val="24"/>
        </w:rPr>
        <w:t xml:space="preserve"> </w:t>
      </w:r>
      <w:r w:rsidR="006B087B">
        <w:rPr>
          <w:rFonts w:ascii="Times New Roman" w:hAnsi="Times New Roman" w:cs="Times New Roman"/>
          <w:sz w:val="24"/>
          <w:szCs w:val="24"/>
        </w:rPr>
        <w:t>помог</w:t>
      </w:r>
      <w:r w:rsidRPr="006C434A">
        <w:rPr>
          <w:rFonts w:ascii="Times New Roman" w:hAnsi="Times New Roman" w:cs="Times New Roman"/>
          <w:sz w:val="24"/>
          <w:szCs w:val="24"/>
        </w:rPr>
        <w:t>ли пробудить в детях воображение и фантази</w:t>
      </w:r>
      <w:r w:rsidR="006B087B">
        <w:rPr>
          <w:rFonts w:ascii="Times New Roman" w:hAnsi="Times New Roman" w:cs="Times New Roman"/>
          <w:sz w:val="24"/>
          <w:szCs w:val="24"/>
        </w:rPr>
        <w:t>ю. Удалось привлечь в библиотеки</w:t>
      </w:r>
      <w:r w:rsidRPr="006C434A">
        <w:rPr>
          <w:rFonts w:ascii="Times New Roman" w:hAnsi="Times New Roman" w:cs="Times New Roman"/>
          <w:sz w:val="24"/>
          <w:szCs w:val="24"/>
        </w:rPr>
        <w:t xml:space="preserve"> </w:t>
      </w:r>
      <w:r w:rsidR="006B087B">
        <w:rPr>
          <w:rFonts w:ascii="Times New Roman" w:hAnsi="Times New Roman" w:cs="Times New Roman"/>
          <w:sz w:val="24"/>
          <w:szCs w:val="24"/>
        </w:rPr>
        <w:t xml:space="preserve">около 5 тысяч </w:t>
      </w:r>
      <w:r w:rsidRPr="006C434A">
        <w:rPr>
          <w:rFonts w:ascii="Times New Roman" w:hAnsi="Times New Roman" w:cs="Times New Roman"/>
          <w:sz w:val="24"/>
          <w:szCs w:val="24"/>
        </w:rPr>
        <w:t xml:space="preserve"> читат</w:t>
      </w:r>
      <w:bookmarkStart w:id="0" w:name="_GoBack"/>
      <w:bookmarkEnd w:id="0"/>
      <w:r w:rsidRPr="006C434A">
        <w:rPr>
          <w:rFonts w:ascii="Times New Roman" w:hAnsi="Times New Roman" w:cs="Times New Roman"/>
          <w:sz w:val="24"/>
          <w:szCs w:val="24"/>
        </w:rPr>
        <w:t>елей</w:t>
      </w:r>
      <w:r w:rsidR="006B087B">
        <w:rPr>
          <w:rFonts w:ascii="Times New Roman" w:hAnsi="Times New Roman" w:cs="Times New Roman"/>
          <w:sz w:val="24"/>
          <w:szCs w:val="24"/>
        </w:rPr>
        <w:t>, в том числе и новых</w:t>
      </w:r>
      <w:r w:rsidRPr="006C434A">
        <w:rPr>
          <w:rFonts w:ascii="Times New Roman" w:hAnsi="Times New Roman" w:cs="Times New Roman"/>
          <w:sz w:val="24"/>
          <w:szCs w:val="24"/>
        </w:rPr>
        <w:t>: кто-то из участников программы привел в библиотеку своих друзей, кому-то захотелось записаться после посещения праздников, участия в играх и викторинах.</w:t>
      </w:r>
      <w:r w:rsidR="00331D00">
        <w:rPr>
          <w:rFonts w:ascii="Times New Roman" w:hAnsi="Times New Roman" w:cs="Times New Roman"/>
          <w:sz w:val="24"/>
          <w:szCs w:val="24"/>
        </w:rPr>
        <w:t xml:space="preserve"> </w:t>
      </w:r>
      <w:r w:rsidRPr="006C434A">
        <w:rPr>
          <w:rFonts w:ascii="Times New Roman" w:hAnsi="Times New Roman" w:cs="Times New Roman"/>
          <w:sz w:val="24"/>
          <w:szCs w:val="24"/>
        </w:rPr>
        <w:t xml:space="preserve">В </w:t>
      </w:r>
      <w:r w:rsidR="00331D00">
        <w:rPr>
          <w:rFonts w:ascii="Times New Roman" w:hAnsi="Times New Roman" w:cs="Times New Roman"/>
          <w:sz w:val="24"/>
          <w:szCs w:val="24"/>
        </w:rPr>
        <w:t xml:space="preserve">летний </w:t>
      </w:r>
      <w:r w:rsidR="00D257BB">
        <w:rPr>
          <w:rFonts w:ascii="Times New Roman" w:hAnsi="Times New Roman" w:cs="Times New Roman"/>
          <w:sz w:val="24"/>
          <w:szCs w:val="24"/>
        </w:rPr>
        <w:t xml:space="preserve">период детскими библиотеками </w:t>
      </w:r>
      <w:r w:rsidR="00331D00">
        <w:rPr>
          <w:rFonts w:ascii="Times New Roman" w:hAnsi="Times New Roman" w:cs="Times New Roman"/>
          <w:sz w:val="24"/>
          <w:szCs w:val="24"/>
        </w:rPr>
        <w:t>было проведено около 1</w:t>
      </w:r>
      <w:r w:rsidRPr="006C434A">
        <w:rPr>
          <w:rFonts w:ascii="Times New Roman" w:hAnsi="Times New Roman" w:cs="Times New Roman"/>
          <w:sz w:val="24"/>
          <w:szCs w:val="24"/>
        </w:rPr>
        <w:t>00</w:t>
      </w:r>
      <w:r w:rsidR="00331D00">
        <w:rPr>
          <w:rFonts w:ascii="Times New Roman" w:hAnsi="Times New Roman" w:cs="Times New Roman"/>
          <w:sz w:val="24"/>
          <w:szCs w:val="24"/>
        </w:rPr>
        <w:t xml:space="preserve"> </w:t>
      </w:r>
      <w:r w:rsidR="00D257BB">
        <w:rPr>
          <w:rFonts w:ascii="Times New Roman" w:hAnsi="Times New Roman" w:cs="Times New Roman"/>
          <w:sz w:val="24"/>
          <w:szCs w:val="24"/>
        </w:rPr>
        <w:t>массовых мероприятий, которые посетили более 2</w:t>
      </w:r>
      <w:r w:rsidRPr="006C434A">
        <w:rPr>
          <w:rFonts w:ascii="Times New Roman" w:hAnsi="Times New Roman" w:cs="Times New Roman"/>
          <w:sz w:val="24"/>
          <w:szCs w:val="24"/>
        </w:rPr>
        <w:t>,5тысяч юных читателей</w:t>
      </w:r>
      <w:r w:rsidR="00D257BB">
        <w:rPr>
          <w:rFonts w:ascii="Times New Roman" w:hAnsi="Times New Roman" w:cs="Times New Roman"/>
          <w:sz w:val="24"/>
          <w:szCs w:val="24"/>
        </w:rPr>
        <w:t xml:space="preserve"> </w:t>
      </w:r>
      <w:r w:rsidRPr="006C434A">
        <w:rPr>
          <w:rFonts w:ascii="Times New Roman" w:hAnsi="Times New Roman" w:cs="Times New Roman"/>
          <w:sz w:val="24"/>
          <w:szCs w:val="24"/>
        </w:rPr>
        <w:t xml:space="preserve">и их родителей. </w:t>
      </w:r>
      <w:r w:rsidR="00EB69E4">
        <w:rPr>
          <w:rFonts w:ascii="Times New Roman" w:hAnsi="Times New Roman" w:cs="Times New Roman"/>
          <w:sz w:val="24"/>
          <w:szCs w:val="24"/>
        </w:rPr>
        <w:t>Следует отметить, что п</w:t>
      </w:r>
      <w:r w:rsidRPr="006C434A">
        <w:rPr>
          <w:rFonts w:ascii="Times New Roman" w:hAnsi="Times New Roman" w:cs="Times New Roman"/>
          <w:sz w:val="24"/>
          <w:szCs w:val="24"/>
        </w:rPr>
        <w:t>ривлекая детей к чтению, библиотеки</w:t>
      </w:r>
      <w:r w:rsidR="00EB69E4">
        <w:rPr>
          <w:rFonts w:ascii="Times New Roman" w:hAnsi="Times New Roman" w:cs="Times New Roman"/>
          <w:sz w:val="24"/>
          <w:szCs w:val="24"/>
        </w:rPr>
        <w:t xml:space="preserve"> </w:t>
      </w:r>
      <w:r w:rsidRPr="006C434A">
        <w:rPr>
          <w:rFonts w:ascii="Times New Roman" w:hAnsi="Times New Roman" w:cs="Times New Roman"/>
          <w:sz w:val="24"/>
          <w:szCs w:val="24"/>
        </w:rPr>
        <w:t>стремились сделать родителей своими</w:t>
      </w:r>
      <w:r w:rsidR="00EB69E4">
        <w:rPr>
          <w:rFonts w:ascii="Times New Roman" w:hAnsi="Times New Roman" w:cs="Times New Roman"/>
          <w:sz w:val="24"/>
          <w:szCs w:val="24"/>
        </w:rPr>
        <w:t xml:space="preserve"> </w:t>
      </w:r>
      <w:r w:rsidRPr="006C434A">
        <w:rPr>
          <w:rFonts w:ascii="Times New Roman" w:hAnsi="Times New Roman" w:cs="Times New Roman"/>
          <w:sz w:val="24"/>
          <w:szCs w:val="24"/>
        </w:rPr>
        <w:t>союзниками.</w:t>
      </w:r>
    </w:p>
    <w:p w:rsidR="006858A9" w:rsidRDefault="006858A9" w:rsidP="006858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37C1C" w:rsidRDefault="00EB69E4" w:rsidP="00882A4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8A9" w:rsidRPr="006C434A" w:rsidRDefault="006858A9" w:rsidP="00882A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543F" w:rsidRDefault="009D543F" w:rsidP="00FE58C8">
      <w:pPr>
        <w:spacing w:after="0"/>
        <w:rPr>
          <w:rFonts w:ascii="Times New Roman" w:hAnsi="Times New Roman" w:cs="Times New Roman"/>
          <w:b/>
        </w:rPr>
      </w:pPr>
    </w:p>
    <w:p w:rsidR="00310C4A" w:rsidRDefault="00310C4A" w:rsidP="00FE58C8">
      <w:pPr>
        <w:pStyle w:val="a3"/>
        <w:spacing w:before="0" w:beforeAutospacing="0" w:after="0" w:afterAutospacing="0" w:line="276" w:lineRule="auto"/>
      </w:pPr>
    </w:p>
    <w:p w:rsidR="00310C4A" w:rsidRDefault="00310C4A" w:rsidP="00FE58C8">
      <w:pPr>
        <w:pStyle w:val="a3"/>
        <w:spacing w:before="0" w:beforeAutospacing="0" w:after="0" w:afterAutospacing="0" w:line="276" w:lineRule="auto"/>
      </w:pPr>
    </w:p>
    <w:p w:rsidR="006A68E7" w:rsidRDefault="006A68E7" w:rsidP="00FE58C8">
      <w:pPr>
        <w:pStyle w:val="a3"/>
        <w:spacing w:before="0" w:beforeAutospacing="0" w:after="0" w:afterAutospacing="0" w:line="276" w:lineRule="auto"/>
      </w:pPr>
    </w:p>
    <w:p w:rsidR="006A68E7" w:rsidRDefault="006A68E7" w:rsidP="00FE58C8">
      <w:pPr>
        <w:pStyle w:val="a3"/>
        <w:spacing w:before="0" w:beforeAutospacing="0" w:after="0" w:afterAutospacing="0" w:line="276" w:lineRule="auto"/>
      </w:pPr>
    </w:p>
    <w:sectPr w:rsidR="006A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98C"/>
    <w:multiLevelType w:val="hybridMultilevel"/>
    <w:tmpl w:val="0730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E7A4B"/>
    <w:multiLevelType w:val="hybridMultilevel"/>
    <w:tmpl w:val="9E5CA4AA"/>
    <w:lvl w:ilvl="0" w:tplc="68C005A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93F0D"/>
    <w:multiLevelType w:val="hybridMultilevel"/>
    <w:tmpl w:val="15885060"/>
    <w:lvl w:ilvl="0" w:tplc="68C005A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1D4F1E"/>
    <w:multiLevelType w:val="hybridMultilevel"/>
    <w:tmpl w:val="D5E8A90A"/>
    <w:lvl w:ilvl="0" w:tplc="68C005A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DA3F3A"/>
    <w:multiLevelType w:val="hybridMultilevel"/>
    <w:tmpl w:val="C248C5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95B93"/>
    <w:multiLevelType w:val="hybridMultilevel"/>
    <w:tmpl w:val="D180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F176F"/>
    <w:multiLevelType w:val="hybridMultilevel"/>
    <w:tmpl w:val="448634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A12E6"/>
    <w:multiLevelType w:val="hybridMultilevel"/>
    <w:tmpl w:val="425A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00751"/>
    <w:multiLevelType w:val="hybridMultilevel"/>
    <w:tmpl w:val="9F40CA12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131A6"/>
    <w:multiLevelType w:val="hybridMultilevel"/>
    <w:tmpl w:val="BAE2F046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B71C0"/>
    <w:multiLevelType w:val="hybridMultilevel"/>
    <w:tmpl w:val="C742A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91FD6"/>
    <w:multiLevelType w:val="hybridMultilevel"/>
    <w:tmpl w:val="09D46A12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97A20"/>
    <w:multiLevelType w:val="hybridMultilevel"/>
    <w:tmpl w:val="E5D47B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A4"/>
    <w:rsid w:val="000071D2"/>
    <w:rsid w:val="000106C6"/>
    <w:rsid w:val="0002371E"/>
    <w:rsid w:val="00034DF8"/>
    <w:rsid w:val="00046BD7"/>
    <w:rsid w:val="00065439"/>
    <w:rsid w:val="000669C6"/>
    <w:rsid w:val="00080A2A"/>
    <w:rsid w:val="000E247F"/>
    <w:rsid w:val="001355E2"/>
    <w:rsid w:val="00141C33"/>
    <w:rsid w:val="00154101"/>
    <w:rsid w:val="00177EE3"/>
    <w:rsid w:val="001A2410"/>
    <w:rsid w:val="001C7119"/>
    <w:rsid w:val="001D1731"/>
    <w:rsid w:val="001F43A4"/>
    <w:rsid w:val="00224690"/>
    <w:rsid w:val="00243EA9"/>
    <w:rsid w:val="00266E81"/>
    <w:rsid w:val="00280994"/>
    <w:rsid w:val="002B7E2A"/>
    <w:rsid w:val="002C7A1B"/>
    <w:rsid w:val="003079BF"/>
    <w:rsid w:val="00310C4A"/>
    <w:rsid w:val="00320463"/>
    <w:rsid w:val="003311D9"/>
    <w:rsid w:val="00331D00"/>
    <w:rsid w:val="003423F0"/>
    <w:rsid w:val="00357093"/>
    <w:rsid w:val="0036331B"/>
    <w:rsid w:val="00392008"/>
    <w:rsid w:val="003A0B29"/>
    <w:rsid w:val="003B7174"/>
    <w:rsid w:val="003C118A"/>
    <w:rsid w:val="003C27D0"/>
    <w:rsid w:val="003C4706"/>
    <w:rsid w:val="003F045C"/>
    <w:rsid w:val="0042044C"/>
    <w:rsid w:val="004409E1"/>
    <w:rsid w:val="004731A0"/>
    <w:rsid w:val="004869F1"/>
    <w:rsid w:val="00487038"/>
    <w:rsid w:val="0048715E"/>
    <w:rsid w:val="004A4C76"/>
    <w:rsid w:val="004A7DA1"/>
    <w:rsid w:val="004B23AE"/>
    <w:rsid w:val="004B6263"/>
    <w:rsid w:val="004C4F2F"/>
    <w:rsid w:val="004E540A"/>
    <w:rsid w:val="00532019"/>
    <w:rsid w:val="00536D43"/>
    <w:rsid w:val="005B73D7"/>
    <w:rsid w:val="005D0008"/>
    <w:rsid w:val="005D771C"/>
    <w:rsid w:val="005E70EF"/>
    <w:rsid w:val="006077C3"/>
    <w:rsid w:val="00614DF6"/>
    <w:rsid w:val="006168F1"/>
    <w:rsid w:val="00625771"/>
    <w:rsid w:val="00630A3E"/>
    <w:rsid w:val="006616F4"/>
    <w:rsid w:val="00665C2B"/>
    <w:rsid w:val="006858A9"/>
    <w:rsid w:val="006863BB"/>
    <w:rsid w:val="006A68E7"/>
    <w:rsid w:val="006B0863"/>
    <w:rsid w:val="006B087B"/>
    <w:rsid w:val="006B3C5A"/>
    <w:rsid w:val="00702CF9"/>
    <w:rsid w:val="00704444"/>
    <w:rsid w:val="00722492"/>
    <w:rsid w:val="0073768A"/>
    <w:rsid w:val="007546B9"/>
    <w:rsid w:val="007571A0"/>
    <w:rsid w:val="00796DF7"/>
    <w:rsid w:val="007A56BF"/>
    <w:rsid w:val="007A600E"/>
    <w:rsid w:val="007D564A"/>
    <w:rsid w:val="007D66B3"/>
    <w:rsid w:val="007E3B2F"/>
    <w:rsid w:val="007F6170"/>
    <w:rsid w:val="00820FAB"/>
    <w:rsid w:val="00824F21"/>
    <w:rsid w:val="00845CFC"/>
    <w:rsid w:val="00850860"/>
    <w:rsid w:val="00876446"/>
    <w:rsid w:val="00882A47"/>
    <w:rsid w:val="00884B68"/>
    <w:rsid w:val="00894178"/>
    <w:rsid w:val="008A4D8D"/>
    <w:rsid w:val="008B44A8"/>
    <w:rsid w:val="008C4F76"/>
    <w:rsid w:val="008D3E0E"/>
    <w:rsid w:val="008E2CE0"/>
    <w:rsid w:val="00905841"/>
    <w:rsid w:val="00912FB6"/>
    <w:rsid w:val="00916B25"/>
    <w:rsid w:val="009277DE"/>
    <w:rsid w:val="00961CEF"/>
    <w:rsid w:val="009D005B"/>
    <w:rsid w:val="009D543F"/>
    <w:rsid w:val="009D54D2"/>
    <w:rsid w:val="00A11EE2"/>
    <w:rsid w:val="00A231D4"/>
    <w:rsid w:val="00A400BF"/>
    <w:rsid w:val="00A51701"/>
    <w:rsid w:val="00A80E35"/>
    <w:rsid w:val="00A8627A"/>
    <w:rsid w:val="00A95C30"/>
    <w:rsid w:val="00AA7DDE"/>
    <w:rsid w:val="00AF1250"/>
    <w:rsid w:val="00AF4A61"/>
    <w:rsid w:val="00B255E1"/>
    <w:rsid w:val="00B303C0"/>
    <w:rsid w:val="00B56F95"/>
    <w:rsid w:val="00B91326"/>
    <w:rsid w:val="00B9509F"/>
    <w:rsid w:val="00BA21D5"/>
    <w:rsid w:val="00BA710D"/>
    <w:rsid w:val="00BB0A98"/>
    <w:rsid w:val="00BB20CB"/>
    <w:rsid w:val="00BB6D31"/>
    <w:rsid w:val="00BD1A1E"/>
    <w:rsid w:val="00C02598"/>
    <w:rsid w:val="00C16AA2"/>
    <w:rsid w:val="00C364B9"/>
    <w:rsid w:val="00C437F3"/>
    <w:rsid w:val="00C55FAB"/>
    <w:rsid w:val="00C8286E"/>
    <w:rsid w:val="00CB364A"/>
    <w:rsid w:val="00CC3116"/>
    <w:rsid w:val="00CE2DD2"/>
    <w:rsid w:val="00CF38BD"/>
    <w:rsid w:val="00D111E6"/>
    <w:rsid w:val="00D22A5D"/>
    <w:rsid w:val="00D257BB"/>
    <w:rsid w:val="00D26DFF"/>
    <w:rsid w:val="00D34205"/>
    <w:rsid w:val="00D825B9"/>
    <w:rsid w:val="00D84334"/>
    <w:rsid w:val="00D97026"/>
    <w:rsid w:val="00DD5F4B"/>
    <w:rsid w:val="00DD7A54"/>
    <w:rsid w:val="00DF231D"/>
    <w:rsid w:val="00DF4720"/>
    <w:rsid w:val="00E20876"/>
    <w:rsid w:val="00E25488"/>
    <w:rsid w:val="00E37C1C"/>
    <w:rsid w:val="00E623AC"/>
    <w:rsid w:val="00E8498E"/>
    <w:rsid w:val="00E864FE"/>
    <w:rsid w:val="00EB69E4"/>
    <w:rsid w:val="00ED2336"/>
    <w:rsid w:val="00EE7A07"/>
    <w:rsid w:val="00EF2B5F"/>
    <w:rsid w:val="00F21B47"/>
    <w:rsid w:val="00F445DD"/>
    <w:rsid w:val="00F80432"/>
    <w:rsid w:val="00FC3BAE"/>
    <w:rsid w:val="00FD00D8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1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3633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3633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630A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24F2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13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532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E208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1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3633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3633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630A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24F2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13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532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E208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etod1\d\1_&#1052;&#1045;&#1058;&#1054;&#1044;&#1048;&#1050;&#1040;\&#1044;&#1054;&#1050;&#1059;&#1052;&#1045;&#1053;&#1058;&#1067;\&#1057;&#1055;&#1056;&#1040;&#1042;&#1050;&#1048;\2019\&#1055;&#1051;&#1063;\&#1052;&#1072;&#1089;&#1090;&#1077;&#1088;%20-%20&#1082;&#1083;&#1072;&#1089;&#1089;%20&#1074;%20&#1087;&#1072;&#1088;&#1082;&#1077;" TargetMode="External"/><Relationship Id="rId13" Type="http://schemas.openxmlformats.org/officeDocument/2006/relationships/hyperlink" Target="http://cbs-tag.ru/index.php/arhiv/3172-otkroj-don" TargetMode="External"/><Relationship Id="rId18" Type="http://schemas.openxmlformats.org/officeDocument/2006/relationships/hyperlink" Target="http://cbs-tag.ru/index.php/arhiv/3254-aist-na-kryshe-mir-na-zeml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file:///\\Metod1\d\1_&#1052;&#1045;&#1058;&#1054;&#1044;&#1048;&#1050;&#1040;\&#1044;&#1054;&#1050;&#1059;&#1052;&#1045;&#1053;&#1058;&#1067;\&#1057;&#1055;&#1056;&#1040;&#1042;&#1050;&#1048;\2019\&#1055;&#1051;&#1063;\&#1051;&#1077;&#1090;&#1086;%20&#1089;%20&#1082;&#1085;&#1080;&#1075;&#1086;&#1081;" TargetMode="External"/><Relationship Id="rId12" Type="http://schemas.openxmlformats.org/officeDocument/2006/relationships/hyperlink" Target="http://www.cbs-tag.ru/index.php/arhiv/3161-kanikuly-leto-kniga" TargetMode="External"/><Relationship Id="rId17" Type="http://schemas.openxmlformats.org/officeDocument/2006/relationships/hyperlink" Target="http://cbs-tag.ru/index.php/arhiv/3245-ptitsa-goda-2019-gorlitsa-obyknovennaya" TargetMode="External"/><Relationship Id="rId2" Type="http://schemas.openxmlformats.org/officeDocument/2006/relationships/styles" Target="styles.xml"/><Relationship Id="rId16" Type="http://schemas.openxmlformats.org/officeDocument/2006/relationships/hyperlink" Target="http://cbs-tag.ru/index.php/arhiv/3210-nasekomye-i-ikh-znakomy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\\Metod1\d\1_&#1052;&#1045;&#1058;&#1054;&#1044;&#1048;&#1050;&#1040;\&#1044;&#1054;&#1050;&#1059;&#1052;&#1045;&#1053;&#1058;&#1067;\&#1057;&#1055;&#1056;&#1040;&#1042;&#1050;&#1048;\2019\&#1055;&#1051;&#1063;\&#1041;&#1080;&#1073;&#1083;&#1080;&#1086;&#1090;&#1077;&#1082;&#1072;%20&#1080;&#1076;&#1105;&#1090;%20&#1082;%20&#1074;&#1072;&#1084;" TargetMode="External"/><Relationship Id="rId11" Type="http://schemas.openxmlformats.org/officeDocument/2006/relationships/hyperlink" Target="http://www.cbs-tag.ru/index.php/arhiv/3170-pushkinskij-den-ross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bs-tag.ru/index.php/arhiv/3188-tsvetochnaya-polyana" TargetMode="External"/><Relationship Id="rId10" Type="http://schemas.openxmlformats.org/officeDocument/2006/relationships/hyperlink" Target="https://www.facebook.com/media/set/?set=ms.c.eJw1zMENADEIA8GOThgMhv4bOyUi35F2EclARlMsq%7E%3B5woSwvGB5oKOa4FhTRpnGrB90gnJ0LjbqQmzhGB0ybuKfONDgLUQCBgS%7E_cXkwMf07UIf8%7E-.bps.a.1354315251412748&amp;type=1&amp;__xts__%5B0%5D=68.ARAFUQ-6MhnbcGXkaU7XbDSPOteoVvMm7m5iVf5yisO-dYmZT7FZKwBhQj-xt7_csb-KPqD_ZvT-5n8fGuMnx2d8mK9Xu5mEA-ZAhkMClie4bMr_Pd93vPKTl-VkGC1PYIqDZCZhkmjATXGzvi4AwRw55lIxNvFVjOdCKfDWQEqKCKxzfexJmuLffjz-xiP0JGKpLG9VAfHbCSftj8Dgio8Hr2GXKwBE8yRXZTHe2_UdgnLOj2eNG-Hl8mdTVGdWGoI2QOV0uyuIOHp0gOJkgKIvVfQWPJNLXEU7HnUfB0etT0ixvQ3J6dr4zJhPQlbUzLK1KkNl6XVJ3W-1VDox72neKYcVdOvskOOMrBlE1kKIfblE88hTv4tq1G5AFC-spK03KRT9T7S46Uhyq1uIaz4fyaXaje7eHyF_p73rvko2gOu-A3JQJCYz5yqKDz5eYbXmHLyohGJFLOqIM76q&amp;__tn__=HH-R" TargetMode="External"/><Relationship Id="rId19" Type="http://schemas.openxmlformats.org/officeDocument/2006/relationships/hyperlink" Target="http://www.cbs-tag.ru/index.php?start=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Metod1\d\1_&#1052;&#1045;&#1058;&#1054;&#1044;&#1048;&#1050;&#1040;\&#1044;&#1054;&#1050;&#1059;&#1052;&#1045;&#1053;&#1058;&#1067;\&#1057;&#1055;&#1056;&#1040;&#1042;&#1050;&#1048;\2019\&#1055;&#1051;&#1063;\&#1051;&#1077;&#1090;&#1086;%20&#1074;%20&#1073;&#1080;&#1073;&#1083;&#1080;&#1086;&#1090;&#1077;&#1082;&#1077;" TargetMode="External"/><Relationship Id="rId14" Type="http://schemas.openxmlformats.org/officeDocument/2006/relationships/hyperlink" Target="http://cbs-tag.ru/index.php/arhiv/3189-yunye-ekolo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user</cp:lastModifiedBy>
  <cp:revision>2</cp:revision>
  <dcterms:created xsi:type="dcterms:W3CDTF">2019-12-13T10:23:00Z</dcterms:created>
  <dcterms:modified xsi:type="dcterms:W3CDTF">2019-12-13T10:23:00Z</dcterms:modified>
</cp:coreProperties>
</file>