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7C" w:rsidRPr="00EE557C" w:rsidRDefault="00EE557C" w:rsidP="00EE5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557C" w:rsidRPr="00EE557C" w:rsidRDefault="00EE557C" w:rsidP="00EE5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557C">
        <w:rPr>
          <w:rFonts w:ascii="Times New Roman" w:hAnsi="Times New Roman" w:cs="Times New Roman"/>
          <w:b/>
          <w:sz w:val="28"/>
          <w:szCs w:val="28"/>
        </w:rPr>
        <w:t xml:space="preserve">о проведении ежегодного литературно-творческого конкурса </w:t>
      </w:r>
      <w:proofErr w:type="gramStart"/>
      <w:r w:rsidRPr="00EE557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EE557C" w:rsidRDefault="00EE557C" w:rsidP="00EE5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7C">
        <w:rPr>
          <w:rFonts w:ascii="Times New Roman" w:hAnsi="Times New Roman" w:cs="Times New Roman"/>
          <w:b/>
          <w:sz w:val="28"/>
          <w:szCs w:val="28"/>
        </w:rPr>
        <w:t>привлечению детей к чтению</w:t>
      </w:r>
    </w:p>
    <w:p w:rsidR="00EE557C" w:rsidRPr="00EE557C" w:rsidRDefault="00EE557C" w:rsidP="00EE5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7C">
        <w:rPr>
          <w:rFonts w:ascii="Times New Roman" w:hAnsi="Times New Roman" w:cs="Times New Roman"/>
          <w:b/>
          <w:sz w:val="28"/>
          <w:szCs w:val="28"/>
        </w:rPr>
        <w:t>«Любимая книга: прошлое, настоящее, будущее».</w:t>
      </w:r>
    </w:p>
    <w:p w:rsidR="00EE557C" w:rsidRPr="00EE557C" w:rsidRDefault="0045103E" w:rsidP="00EE5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(областной этап)</w:t>
      </w:r>
    </w:p>
    <w:bookmarkEnd w:id="0"/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1.  Общие положения.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1.1.  Настоящее  Положение  определяет  порядок  организации  и  проведения ежегодного литературно-творческого конкурса по привлечению детей к чтению в рамках Недели детской книги (далее – конкурс). В 2019 году конкурс носит название </w:t>
      </w:r>
      <w:r w:rsidRPr="00EE557C">
        <w:rPr>
          <w:rFonts w:ascii="Times New Roman" w:hAnsi="Times New Roman" w:cs="Times New Roman"/>
          <w:b/>
          <w:sz w:val="28"/>
          <w:szCs w:val="28"/>
        </w:rPr>
        <w:t xml:space="preserve">«Любимая книга: прошлое, настоящее, будущее».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1.2. Конкурс организуется и проводится государственным бюджетным учреждением культуры  Ростовской  области  «Ростовская  областная  детская  библиотека  имени  В.М. Величкиной» (далее – ГБУК РО «Ростовская областная детская библиотека имени В.М. Величкиной»).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1.3. Целями проведения конкурса являются: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обеспечение  равного  доступа  населения  Ростовской  области  к  информационным ресурсам;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повышение  читательской  активности,  расширение  направлений  читательских интересов. </w:t>
      </w:r>
      <w:r w:rsidRPr="00EE557C">
        <w:rPr>
          <w:rFonts w:ascii="Times New Roman" w:hAnsi="Times New Roman" w:cs="Times New Roman"/>
          <w:sz w:val="28"/>
          <w:szCs w:val="28"/>
        </w:rPr>
        <w:cr/>
        <w:t xml:space="preserve">1.4. В конкурсе вправе принимать участие: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дети-читатели  общедоступных  муниципальных  библиотек  Ростовской  области  в возрасте от 5 до 14 лет включительно (далее – участники-дети);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работники  общедоступных  библиотек  Ростовской  области,  осуществляющие библиотечное обслуживание детей (далее – участники – работники библиотек).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1.5. Конкурс проводится по номинациям: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557C">
        <w:rPr>
          <w:rFonts w:ascii="Times New Roman" w:hAnsi="Times New Roman" w:cs="Times New Roman"/>
          <w:b/>
          <w:sz w:val="28"/>
          <w:szCs w:val="28"/>
        </w:rPr>
        <w:t>1.5.1.</w:t>
      </w: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b/>
          <w:sz w:val="28"/>
          <w:szCs w:val="28"/>
        </w:rPr>
        <w:t xml:space="preserve">«Любимая книга: прошлое».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557C">
        <w:rPr>
          <w:rFonts w:ascii="Times New Roman" w:hAnsi="Times New Roman" w:cs="Times New Roman"/>
          <w:b/>
          <w:sz w:val="28"/>
          <w:szCs w:val="28"/>
        </w:rPr>
        <w:t xml:space="preserve">1.5.2. «Любимая книга: настоящее».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557C">
        <w:rPr>
          <w:rFonts w:ascii="Times New Roman" w:hAnsi="Times New Roman" w:cs="Times New Roman"/>
          <w:b/>
          <w:sz w:val="28"/>
          <w:szCs w:val="28"/>
        </w:rPr>
        <w:t xml:space="preserve">1.5.3. «Любимая книга: будущее».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2. Конкурсная комиссия по проведению ежегодного литературно-творческого конкурса по привлечению детей к чтению в рамках Недели детской книги.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2.1.  Для  проведения  конкурса  создается  конкурсная  комиссия  по  проведению ежегодного литературно-творческого конкурса по привлечению детей к чтению в рамках недели детской книги (далее – конкурсная комиссия).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2.2.  Конкурсная  комиссия  состоит  из  председателя,  заместителя  председателя, секретаря и членов конкурсной комиссии.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Состав  конкурсной  комиссии  и  Положение  о  работе  конкурсной  комиссии утверждаются приказом ГБУК РО «Ростовская областная детская библиотека имени В.М. Величкиной».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2.3. Председатель конкурсной комиссии вправе приглашать на заседания конкурсной комиссии  независимых  экспертов.  Независимые  эксперты,  </w:t>
      </w:r>
      <w:r w:rsidRPr="00EE557C">
        <w:rPr>
          <w:rFonts w:ascii="Times New Roman" w:hAnsi="Times New Roman" w:cs="Times New Roman"/>
          <w:sz w:val="28"/>
          <w:szCs w:val="28"/>
        </w:rPr>
        <w:lastRenderedPageBreak/>
        <w:t xml:space="preserve">приглашённые  на  заседания конкурсной комиссии, при решении вопросов, рассматриваемых конкурсной комиссией, обладают правом совещательного голоса.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2.4.  Заседание  конкурсной  комиссии  считается  правомочным,  если  на  нём присутствует  более  половины  её  состава.  Решения  конкурсной  комиссии  принимаются большинством  голосов  присутствующих  членов  конкурсной  комиссии  открытым голосованием.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2.5. Решения конкурсной комиссии оформляются протоколами.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2.6. Обеспечение работы конкурсной комиссии возлагается на ГБУК РО «Ростовская областная детская библиотека имени В.М. Величкиной».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2.7. Подготовку к заседанию конкурсной комиссии осуществляет секретарь.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3. Условия участия и порядок проведения конкурса.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3.1. Участие в конкурсе является добровольным.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3.2.  Конкурс  является  открытым,  проводится  ежегодно  с  15  января  по  1  марта  в соответствии с настоящим Положением.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Участники, указанные в пункте 1.4 раздела 1 настоящего Положения и имеющие намерение принять участие в конкурсе, представляют в ГБУК РО «Ростовская областная детская  библиотека  имени  В.М.  Величкиной»  заявку  на  участие  в  конкурсе  по  форме согласно  приложению  №  1  к  настоящему  Положению  с  приложением  материалов,</w:t>
      </w:r>
      <w:r w:rsidR="00AD7670"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 xml:space="preserve">указанных  в  подпункте  3.8.1  настоящего  Положения,  по  адресу:  г.  Ростов-на-Дону, </w:t>
      </w:r>
      <w:proofErr w:type="gramEnd"/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переулок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Халтуринский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, 46-а. до 1 марта года проведения конкурса.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3.4. Заявка на участие в конкурсе: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Участника-ребёнка  подписывается  родителем  или  опекуном,  или  руководителем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(педагогом) образовательной организации;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Участника – работника библиотеки подписывается работником библиотеки. 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3.5.  Участники,  указанные  в  пункте  1.4  настоящего  Положения,  признаются участниками конкурса с момента регистрации заявки в журнале приёма заявок.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3.6. Приём заявок и их регистрацию осуществляет секретарь конкурсной комиссии.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3.6.1. Секретарь конкурсной комиссии регистрирует поступившие заявки в журнале приёма заявок в течение 1 рабочего дня с момента их поступления. 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3.6.2. Журнал приёма заявок должен быть прошит, пронумерован и скреплён печатью ГБУК РО «Ростовская областная детская библиотека имени В.М. Величкиной».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3.7.  Заявка  на  участие  в  конкурсе  может  быть  представлена  по  почте  или непосредственно  в  ГБУК  РО  «Ростовская  областная  детская библиотека  имени  В.М. Величкиной». 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3.8.  Участники  конкурса  представляют  в  конкурсную  комиссию  до  1  марта  года проведения конкурса заявку и творческие работы, предусмотренные настоящим пунктом (далее – конкурсные работы).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lastRenderedPageBreak/>
        <w:t>3.8.1.  Участники  по  каждой  номинации  представляют  конкурсные  работы,</w:t>
      </w:r>
      <w:r w:rsidR="00AD7670"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 xml:space="preserve">выполненные: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по направлению литературных жанров (рассказ, поэма, стихотворение, эссе, отзыв о прочитанной книге и другое);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по направлению прикладного творчества (рисунок, макраме, лепка, батик, оригами и другое);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в виде электронных презентаций,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, анимационных или видеофильмов.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в форме методических и практических материалов (сценарии, обзоры литературы, ролевые игры, викторины, программы, презентации, описание  опыта работы творческих объединений и другое).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не более одной работы по каждой номинации.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3.8.2. Конкурсные работы, выполненные: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в форме методических и практических материалов предоставляются на бумажном или электронном носителе;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по  направлениям  прикладного  творчества,  презентаций, 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анимационных или видеофильмов представляются в оригинале.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4. Подведение итогов конкурса и награждение победителей.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4.1.  Конкурсная  комиссия  ежегодно  до  22  марта  года  проведения  конкурса</w:t>
      </w:r>
      <w:r w:rsidR="00AD7670"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 xml:space="preserve">осуществляет рассмотрение конкурсных работ участников конкурса, а также определяет победителей конкурса согласно критериям оценки участников конкурса, приведенным в приложении № 2 к настоящему Положению.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4.2. Победителями конкурса признаются участники конкурса, набравшие наибольшее количество баллов согласно критериям оценки участников конкурса. При  равенстве  баллов  победитель  конкурса  определяется  решением  конкурсной комиссии, с учётом качества оформления представленных конкурсных работ.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4.3. По результатам конкурса присуждаются.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4.3.1. Участникам-детям: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один гран-при,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три первых,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три вторых,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три третьих призовых места;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4.3.2. Участникам-работникам библиотек – одно первое, одно второе, и одно третье призовые места.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4.3.3. Участникам-детям, по решению конкурсной комиссии могут быть присуждены пять специальных дополнительных призов: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один специальный дополнительный приз «Самому юному участнику конкурса»;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один специальный дополнительный приз «Лучшая коллективная работа»;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один  специальный  дополнительный  приз  «Лучшая  творческая  работа  кружка (клуба)»;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lastRenderedPageBreak/>
        <w:t xml:space="preserve">  один  специальный  дополнительный  приз  «За  самую  оригинальную  технику исполнения творческой работы»; </w:t>
      </w:r>
      <w:r w:rsidRPr="00EE557C">
        <w:rPr>
          <w:rFonts w:ascii="Times New Roman" w:hAnsi="Times New Roman" w:cs="Times New Roman"/>
          <w:sz w:val="28"/>
          <w:szCs w:val="28"/>
        </w:rPr>
        <w:cr/>
      </w:r>
      <w:r w:rsidRPr="00EE557C">
        <w:rPr>
          <w:rFonts w:ascii="Times New Roman" w:hAnsi="Times New Roman" w:cs="Times New Roman"/>
          <w:sz w:val="28"/>
          <w:szCs w:val="28"/>
        </w:rPr>
        <w:t xml:space="preserve">  один специальный дополнительный приз «Лидер онлайн-голосования».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Победители  конкурса  получают  в  награду  дипломы  и  призы  (книги,  развивающие настольные игры).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4.4. Итоги конкурса оформляются протоколом конкурсной комиссии и утверждаются приказом ГБУК РО «Ростовская областная детская библиотека имени В.М. Величкиной».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4.5.  Результаты  конкурса  по  всем  номинациям  публикуются  на  официальном  сайте ГБУК  РО  «Ростовская  областная  детская  библиотека  имени  В.М.  Величкиной»  в</w:t>
      </w:r>
      <w:r w:rsidR="00AD7670"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 сети  Интернет  (www.rodb-v.ru)  в  течение  2-х рабочих дней 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комиссии, на котором определены победители конкурса.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4.6.  Вручение дипломов  и призов проводится в торжественной  обстановке.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4.7. Лучшие творческие работы участников размещаются в галерее на официальном сайте  ГБУК  РО  «Ростовская  областная  детская  библиотека  имени  В.М.  Величкиной»  в информационно-телекоммуникационной сети Интернет (www.rodb-v.ru).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5. Финансирование конкурса.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5.1. Финансирование конкурса осуществляется  за счёт средств областного бюджета, предусмотренных  на  реализацию  мероприятия  1.4.2.  основного  мероприятия  «Развитие библиотечного  дела»  подпрограммы  «Развитие  культуры»  государственной  программы Ростовской  области  «Развитие  культуры  и  туризма»,  утвержденной  постановлением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Правительства Ростовской области от 25.09.2013 №587 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670" w:rsidRDefault="00AD767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670" w:rsidRDefault="00AD767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670" w:rsidRDefault="00AD767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670" w:rsidRDefault="00AD767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670" w:rsidRDefault="00AD767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670" w:rsidRDefault="00AD767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670" w:rsidRDefault="00AD767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670" w:rsidRDefault="00AD767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670" w:rsidRDefault="00AD767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670" w:rsidRPr="00EE557C" w:rsidRDefault="00AD767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AD76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E557C" w:rsidRPr="00EE557C" w:rsidRDefault="00EE557C" w:rsidP="00AD76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 к  Положению о проведении  </w:t>
      </w:r>
    </w:p>
    <w:p w:rsidR="00EE557C" w:rsidRPr="00EE557C" w:rsidRDefault="00EE557C" w:rsidP="00AD76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ежегодного литературно-творческого  </w:t>
      </w:r>
    </w:p>
    <w:p w:rsidR="00EE557C" w:rsidRPr="00EE557C" w:rsidRDefault="00EE557C" w:rsidP="00AD76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конкурса по привлечению детей  </w:t>
      </w:r>
    </w:p>
    <w:p w:rsidR="00EE557C" w:rsidRPr="00EE557C" w:rsidRDefault="00EE557C" w:rsidP="00AD76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к чтению в рамках Недели детской книги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557C" w:rsidRPr="00EE557C" w:rsidRDefault="00EE557C" w:rsidP="00AD76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 ГБУК  РО  «Ростовская  областная  детская </w:t>
      </w:r>
    </w:p>
    <w:p w:rsidR="00EE557C" w:rsidRPr="00EE557C" w:rsidRDefault="00EE557C" w:rsidP="00AD76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библиотека имени В.М. Величкиной» </w:t>
      </w:r>
    </w:p>
    <w:p w:rsidR="00EE557C" w:rsidRPr="00EE557C" w:rsidRDefault="00EE557C" w:rsidP="00AD76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Адрес:________________________________ </w:t>
      </w:r>
    </w:p>
    <w:p w:rsidR="00EE557C" w:rsidRPr="00EE557C" w:rsidRDefault="00EE557C" w:rsidP="00AD76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9A2BA2" w:rsidRDefault="00EE557C" w:rsidP="009A2B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A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E557C" w:rsidRPr="009A2BA2" w:rsidRDefault="00EE557C" w:rsidP="009A2B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A2">
        <w:rPr>
          <w:rFonts w:ascii="Times New Roman" w:hAnsi="Times New Roman" w:cs="Times New Roman"/>
          <w:b/>
          <w:sz w:val="28"/>
          <w:szCs w:val="28"/>
        </w:rPr>
        <w:t xml:space="preserve">на участие в проведении </w:t>
      </w:r>
      <w:proofErr w:type="gramStart"/>
      <w:r w:rsidRPr="009A2BA2">
        <w:rPr>
          <w:rFonts w:ascii="Times New Roman" w:hAnsi="Times New Roman" w:cs="Times New Roman"/>
          <w:b/>
          <w:sz w:val="28"/>
          <w:szCs w:val="28"/>
        </w:rPr>
        <w:t>ежегодного</w:t>
      </w:r>
      <w:proofErr w:type="gramEnd"/>
    </w:p>
    <w:p w:rsidR="00EE557C" w:rsidRPr="009A2BA2" w:rsidRDefault="00EE557C" w:rsidP="009A2B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A2">
        <w:rPr>
          <w:rFonts w:ascii="Times New Roman" w:hAnsi="Times New Roman" w:cs="Times New Roman"/>
          <w:b/>
          <w:sz w:val="28"/>
          <w:szCs w:val="28"/>
        </w:rPr>
        <w:t>литературно-творческого конкурса по привлечению детей</w:t>
      </w:r>
    </w:p>
    <w:p w:rsidR="00EE557C" w:rsidRPr="009A2BA2" w:rsidRDefault="00EE557C" w:rsidP="009A2B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A2">
        <w:rPr>
          <w:rFonts w:ascii="Times New Roman" w:hAnsi="Times New Roman" w:cs="Times New Roman"/>
          <w:b/>
          <w:sz w:val="28"/>
          <w:szCs w:val="28"/>
        </w:rPr>
        <w:t>к чтению в рамках Недели детской книги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Заявитель (Ф.И.О.)_________________________________________________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Родитель, опекун, попечитель (Ф.И.О.)________________________________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Место жительства заявителя (указать населённый пункт):_________________ </w:t>
      </w:r>
      <w:r w:rsidRPr="00EE557C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Место  (обучения) (полное  наименование организации):__________________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Возраст ___________________________________________________________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Наименование номинации:___________________________________________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Творческие работы (указать наименование и перечислить виды работ)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Приложение (краткое описание творческой работы):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Родитель, опекун, попечитель  Ф.И.О.  (подпись) – для заявки детей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AD76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2 </w:t>
      </w:r>
    </w:p>
    <w:p w:rsidR="00EE557C" w:rsidRPr="00EE557C" w:rsidRDefault="00EE557C" w:rsidP="00AD76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 к  Положению о проведении  </w:t>
      </w:r>
    </w:p>
    <w:p w:rsidR="00EE557C" w:rsidRPr="00EE557C" w:rsidRDefault="00EE557C" w:rsidP="00AD76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ежегодного литературно-творческого конкурса </w:t>
      </w:r>
    </w:p>
    <w:p w:rsidR="00EE557C" w:rsidRPr="00EE557C" w:rsidRDefault="00EE557C" w:rsidP="00AD76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по привлечению детей  </w:t>
      </w:r>
    </w:p>
    <w:p w:rsidR="00EE557C" w:rsidRPr="00EE557C" w:rsidRDefault="00EE557C" w:rsidP="00AD76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к чтению в рамках Недели детской книги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9A2BA2" w:rsidRDefault="00EE557C" w:rsidP="00EE55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2BA2">
        <w:rPr>
          <w:rFonts w:ascii="Times New Roman" w:hAnsi="Times New Roman" w:cs="Times New Roman"/>
          <w:b/>
          <w:sz w:val="28"/>
          <w:szCs w:val="28"/>
        </w:rPr>
        <w:t xml:space="preserve">Критерии оценки творческих работ 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(по всем номинациям)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Наименование  критерия  оценки  Максимальное количество баллов  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критерию оценки от</w:t>
      </w:r>
      <w:r w:rsidR="00AD7670"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>каждого члена</w:t>
      </w:r>
      <w:r w:rsidR="00AD7670"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соответствие содержания творческой работы теме конкурса 5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оригинальность сюжета и авторской позиции  5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полнота и глубина раскрытия выбранной темы  5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творческий подход автора к раскрытию темы  5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творческая самостоятельность исполнения  5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280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80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80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80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80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80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80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80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80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80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80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80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80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80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80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80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80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80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80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80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80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80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80" w:rsidRPr="00EE557C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:rsidR="00EE557C" w:rsidRPr="00AE6280" w:rsidRDefault="00EE557C" w:rsidP="00AE62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80">
        <w:rPr>
          <w:rFonts w:ascii="Times New Roman" w:hAnsi="Times New Roman" w:cs="Times New Roman"/>
          <w:b/>
          <w:sz w:val="28"/>
          <w:szCs w:val="28"/>
        </w:rPr>
        <w:lastRenderedPageBreak/>
        <w:t>«Любимые книги: прошлое, настоящее, будущее»</w:t>
      </w:r>
    </w:p>
    <w:p w:rsidR="00EE557C" w:rsidRPr="00AE6280" w:rsidRDefault="00EE557C" w:rsidP="00AE62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80">
        <w:rPr>
          <w:rFonts w:ascii="Times New Roman" w:hAnsi="Times New Roman" w:cs="Times New Roman"/>
          <w:b/>
          <w:sz w:val="28"/>
          <w:szCs w:val="28"/>
        </w:rPr>
        <w:t>(Методическое письмо)</w:t>
      </w:r>
    </w:p>
    <w:p w:rsidR="00EE557C" w:rsidRPr="00EE557C" w:rsidRDefault="00EE557C" w:rsidP="00AE62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Книги — корабли мысли,  </w:t>
      </w:r>
    </w:p>
    <w:p w:rsidR="00EE557C" w:rsidRPr="00EE557C" w:rsidRDefault="00EE557C" w:rsidP="00AE62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E557C">
        <w:rPr>
          <w:rFonts w:ascii="Times New Roman" w:hAnsi="Times New Roman" w:cs="Times New Roman"/>
          <w:sz w:val="28"/>
          <w:szCs w:val="28"/>
        </w:rPr>
        <w:t>странствующие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по волнам времени  </w:t>
      </w:r>
    </w:p>
    <w:p w:rsidR="00EE557C" w:rsidRPr="00EE557C" w:rsidRDefault="00EE557C" w:rsidP="00AE62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и бережно 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несущие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свой драгоценный груз </w:t>
      </w:r>
    </w:p>
    <w:p w:rsidR="00EE557C" w:rsidRPr="00EE557C" w:rsidRDefault="00EE557C" w:rsidP="00AE62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от поколения к поколению.  </w:t>
      </w:r>
    </w:p>
    <w:p w:rsidR="00EE557C" w:rsidRPr="00EE557C" w:rsidRDefault="00EE557C" w:rsidP="00AE62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557C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Бэкон </w:t>
      </w:r>
    </w:p>
    <w:p w:rsidR="00EE557C" w:rsidRPr="00EE557C" w:rsidRDefault="00EE557C" w:rsidP="00AE62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Книги – удивительные материальные объекты, созданные человеком. Каждая хранит в себе  частицу  времени.  Открывая  книгу,  можно  совершить  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 –  переступить границы пространства, времени, реальности. Книги, такие же разные, как и люди которые их  создают  или  читают.  Есть  книги,  ставшие  символами  своего  времени,  есть, незаслуженно  забытые,  есть  вновь  открывшиеся  и  есть  книги  вне  времени  с  вечными сюжетами. 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Как  и  почему  некоторые  из  книг  переходят  в  категорию  «любимые книги»,  какие книги были любимыми у читателей прошлых веков, какие любимы сегодняшними и какие книги станут любимыми у читателей будущего? Поразмышлять над этими вопросами  мы предлагаем вам в новом ежегодном литературно-творческом конкурсе. Итак, номинации: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AE6280" w:rsidRDefault="00EE557C" w:rsidP="00EE55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6280">
        <w:rPr>
          <w:rFonts w:ascii="Times New Roman" w:hAnsi="Times New Roman" w:cs="Times New Roman"/>
          <w:b/>
          <w:sz w:val="28"/>
          <w:szCs w:val="28"/>
        </w:rPr>
        <w:t xml:space="preserve">Любимые книги: прошлое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Задача  участников  конкурса  рассказать  о  книге  русского  или  зарубежного  автора, которая была написана в Х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Х-ХХ веке. О книге можно рассказать: отзывом, сочинением или эссе, сделать презентацию,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или видеоклип. А может, вы сделаете плакат,</w:t>
      </w:r>
      <w:r w:rsidR="00AE6280"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>призывающий прочесть книгу. Или придумать новые иллюстрации для книги написанной</w:t>
      </w:r>
      <w:r w:rsidR="00AE6280"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 xml:space="preserve">сто или двести лет назад. О  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книгах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 каких  авторов  можно  рассказать  в  этой  номинации  –  это  могут  быть</w:t>
      </w:r>
      <w:r w:rsidR="00AE6280"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>Александр  Пушкин  и  Лев  Толстой,  Лидия  Чарская,  Лев  Кассиль  и  Аркадий  Гайдар, Виктор Драгунский и Владислав Крапивин. Если фамилии вашего любимого автора нет в этом коротком списке, не важно. Смело пишите о книгах Х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Х-ХХ века.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Книги были написаны давно, а любят ли их сегодняшние читатели, родившиеся уже в ХХ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веке? Расскажите о своих литературных пристрастиях, объясните, почему эти книги нужно читать и сегодня.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AE6280" w:rsidRDefault="00EE557C" w:rsidP="00EE55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6280">
        <w:rPr>
          <w:rFonts w:ascii="Times New Roman" w:hAnsi="Times New Roman" w:cs="Times New Roman"/>
          <w:b/>
          <w:sz w:val="28"/>
          <w:szCs w:val="28"/>
        </w:rPr>
        <w:t xml:space="preserve">Любимые книги: настоящее.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Итак,  мы  живём  в  ХХ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 веке.  А  какие  они  наши  писатели-современники.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Замечательные книги для детей младшего возраста пишут Станислав Востоков и Наталья Волкова,  Виктория 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Ледерман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 и  Анастасия 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Строкина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.  А  поэзию  Анастасии  Орловой, Галины Дядиной уже знают и любят не меньше, чем стихи Барто и Михалкова. В категории «книги для подростков» отлично зарекомендовали себя Нина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и  Анна  Никольская,  Евгений 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Рудашевский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 и  Эдуард 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Веркин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,  Дарья 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Доцук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 и  Светлана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Лаврова, Ольга Колпакова и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Абгарян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lastRenderedPageBreak/>
        <w:t xml:space="preserve">Это  разделение  по  читательскому  адресу  очень  условно,  так  как  почти  у  всех  этих авторов есть книги для детей младшего возраста и для подростков. О  книге  можно  рассказать:  отзывом,  сочинением  или  эссе,  сделать  презентацию,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или видеоклип. Расскажите о том, какие приметы ХХ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 века вы встретили в книге? Как вы думаете, долго ли будет жить книга, которая вам понравилась?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280">
        <w:rPr>
          <w:rFonts w:ascii="Times New Roman" w:hAnsi="Times New Roman" w:cs="Times New Roman"/>
          <w:b/>
          <w:sz w:val="28"/>
          <w:szCs w:val="28"/>
        </w:rPr>
        <w:t>Любимые книги: будущее</w:t>
      </w:r>
      <w:r w:rsidRPr="00EE55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В  этой  номинации  можно  смело  фантазировать  на  тему  любимых  книг:  о  чём  они будут,  любимые  книги  новых  поколений,  а  может  быть  любимые  книги  прошлого  и настоящего займут свои законные места среди любимых книг будущего? Может у вас есть на примете такие книги, расскажите о них! Кроме того, в этой номинации у вас есть возможность написать свою книгу. Какая это будет книга решать только вам: о технических новинках, которые входят в нашу жизнь</w:t>
      </w:r>
      <w:r w:rsidR="00AE6280"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 xml:space="preserve">каждый  день,  об  отношения  людей  между  собой  и  миром  роботов,  о  чистой  природе,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которой  осталось  так  мало.  Пишите,  рисуйте,  создайте  свою  уникальную  книгу.  Она может быть традиционной на бумаге или картоне в виде книги, плаката, коллажа, а может быть в электронном виде: презентация, видеоклип. </w:t>
      </w:r>
    </w:p>
    <w:p w:rsidR="00EE557C" w:rsidRPr="00EE557C" w:rsidRDefault="00AE6280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557C" w:rsidRPr="00EE557C">
        <w:rPr>
          <w:rFonts w:ascii="Times New Roman" w:hAnsi="Times New Roman" w:cs="Times New Roman"/>
          <w:sz w:val="28"/>
          <w:szCs w:val="28"/>
        </w:rPr>
        <w:t xml:space="preserve">Уважаемые коллеги, как всегда, мы предлагаем вам стать </w:t>
      </w:r>
      <w:proofErr w:type="spellStart"/>
      <w:r w:rsidR="00EE557C" w:rsidRPr="00EE557C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="00EE557C" w:rsidRPr="00EE557C">
        <w:rPr>
          <w:rFonts w:ascii="Times New Roman" w:hAnsi="Times New Roman" w:cs="Times New Roman"/>
          <w:sz w:val="28"/>
          <w:szCs w:val="28"/>
        </w:rPr>
        <w:t xml:space="preserve"> конкурса на  местах.  Обращаем  ваше  внимание  на  то,  что  библиотеки,  помимо  работ  своих читателей  представляют  в  ГБУК  РО  «Ростовская  областная  детская  библиотека  имени В.М. Величкиной» в срок до 1 марта 2019 года следующие документы, которые станут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исходным материалом для определения победителей конкурса среди библиотек: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– приказ по МЦБ (ЦБС);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– положение о конкурсе на муниципальном уровне;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– протокол заседания жюри с указанием общего количества участников конкурса на муниципальном уровне, а также имён победителей;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– творческие работы читателей-детей (не более 3-х); </w:t>
      </w:r>
    </w:p>
    <w:p w:rsidR="00EE557C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– Заявки на участие каждого читателя и руководителя детским чтением в областном этапе  ежегодного  областного  литературно-творческого  конкурса  «Любимые  книги:</w:t>
      </w:r>
      <w:r w:rsidR="00AE6280"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 xml:space="preserve">прошлое, настоящее, будущее» (Приложение №1). </w:t>
      </w:r>
    </w:p>
    <w:p w:rsidR="00546CAD" w:rsidRPr="00EE557C" w:rsidRDefault="00EE557C" w:rsidP="00EE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– практический материал (сценарии, обзоры литературы, ролевые игры, викторины, квесты,  программы,  презентации,  работа  клубов,  любой  другой  вид  библиотечной деятельности в бумажном или электронном виде). </w:t>
      </w:r>
      <w:r w:rsidRPr="00EE557C">
        <w:rPr>
          <w:rFonts w:ascii="Times New Roman" w:hAnsi="Times New Roman" w:cs="Times New Roman"/>
          <w:sz w:val="28"/>
          <w:szCs w:val="28"/>
        </w:rPr>
        <w:cr/>
      </w:r>
    </w:p>
    <w:sectPr w:rsidR="00546CAD" w:rsidRPr="00EE557C" w:rsidSect="0054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7C"/>
    <w:rsid w:val="00151F32"/>
    <w:rsid w:val="0045103E"/>
    <w:rsid w:val="00546CAD"/>
    <w:rsid w:val="009A2BA2"/>
    <w:rsid w:val="00AD7670"/>
    <w:rsid w:val="00AE6280"/>
    <w:rsid w:val="00C75E03"/>
    <w:rsid w:val="00E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5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dcterms:created xsi:type="dcterms:W3CDTF">2018-12-26T12:03:00Z</dcterms:created>
  <dcterms:modified xsi:type="dcterms:W3CDTF">2019-01-15T11:51:00Z</dcterms:modified>
</cp:coreProperties>
</file>